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40" w:rsidRPr="007E4A9C" w:rsidRDefault="00255E40" w:rsidP="00255E40">
      <w:pPr>
        <w:spacing w:after="0"/>
        <w:jc w:val="center"/>
        <w:rPr>
          <w:rFonts w:ascii="Times New Roman" w:hAnsi="Times New Roman" w:cs="Times New Roman"/>
          <w:b/>
          <w:sz w:val="24"/>
          <w:szCs w:val="24"/>
        </w:rPr>
      </w:pPr>
      <w:bookmarkStart w:id="0" w:name="_GoBack"/>
      <w:bookmarkEnd w:id="0"/>
      <w:r w:rsidRPr="007E4A9C">
        <w:rPr>
          <w:rFonts w:ascii="Times New Roman" w:hAnsi="Times New Roman" w:cs="Times New Roman"/>
          <w:b/>
          <w:sz w:val="24"/>
          <w:szCs w:val="24"/>
        </w:rPr>
        <w:t xml:space="preserve">UC Berkeley’s spring 2016 actions </w:t>
      </w:r>
    </w:p>
    <w:p w:rsidR="002730D1" w:rsidRDefault="00255E40" w:rsidP="00255E40">
      <w:pPr>
        <w:spacing w:after="0"/>
        <w:jc w:val="center"/>
        <w:rPr>
          <w:rFonts w:ascii="Times New Roman" w:hAnsi="Times New Roman" w:cs="Times New Roman"/>
          <w:b/>
          <w:sz w:val="24"/>
          <w:szCs w:val="24"/>
        </w:rPr>
      </w:pPr>
      <w:proofErr w:type="gramStart"/>
      <w:r w:rsidRPr="007E4A9C">
        <w:rPr>
          <w:rFonts w:ascii="Times New Roman" w:hAnsi="Times New Roman" w:cs="Times New Roman"/>
          <w:b/>
          <w:sz w:val="24"/>
          <w:szCs w:val="24"/>
        </w:rPr>
        <w:t>to</w:t>
      </w:r>
      <w:proofErr w:type="gramEnd"/>
      <w:r w:rsidRPr="007E4A9C">
        <w:rPr>
          <w:rFonts w:ascii="Times New Roman" w:hAnsi="Times New Roman" w:cs="Times New Roman"/>
          <w:b/>
          <w:sz w:val="24"/>
          <w:szCs w:val="24"/>
        </w:rPr>
        <w:t xml:space="preserve"> address sexual harassment and sexual </w:t>
      </w:r>
      <w:r w:rsidR="002730D1">
        <w:rPr>
          <w:rFonts w:ascii="Times New Roman" w:hAnsi="Times New Roman" w:cs="Times New Roman"/>
          <w:b/>
          <w:sz w:val="24"/>
          <w:szCs w:val="24"/>
        </w:rPr>
        <w:t>violence</w:t>
      </w:r>
    </w:p>
    <w:p w:rsidR="00255E40" w:rsidRDefault="00255E40" w:rsidP="0074680C">
      <w:pPr>
        <w:rPr>
          <w:rFonts w:ascii="Times New Roman" w:hAnsi="Times New Roman" w:cs="Times New Roman"/>
          <w:b/>
          <w:color w:val="FF0000"/>
          <w:sz w:val="24"/>
          <w:szCs w:val="24"/>
        </w:rPr>
      </w:pPr>
    </w:p>
    <w:p w:rsidR="00255E40" w:rsidRPr="007E4A9C" w:rsidRDefault="0074680C" w:rsidP="00255E40">
      <w:pPr>
        <w:rPr>
          <w:rFonts w:ascii="Times New Roman" w:hAnsi="Times New Roman" w:cs="Times New Roman"/>
          <w:b/>
          <w:sz w:val="24"/>
          <w:szCs w:val="24"/>
        </w:rPr>
      </w:pPr>
      <w:r w:rsidRPr="007E4A9C">
        <w:rPr>
          <w:rFonts w:ascii="Times New Roman" w:hAnsi="Times New Roman" w:cs="Times New Roman"/>
          <w:b/>
          <w:sz w:val="24"/>
          <w:szCs w:val="24"/>
        </w:rPr>
        <w:t>Our Values</w:t>
      </w:r>
      <w:r w:rsidR="00255E40" w:rsidRPr="007E4A9C">
        <w:rPr>
          <w:rFonts w:ascii="Times New Roman" w:hAnsi="Times New Roman" w:cs="Times New Roman"/>
          <w:b/>
          <w:sz w:val="24"/>
          <w:szCs w:val="24"/>
        </w:rPr>
        <w:t xml:space="preserve"> </w:t>
      </w:r>
    </w:p>
    <w:p w:rsidR="0074680C" w:rsidRPr="00C53640" w:rsidRDefault="00255E40" w:rsidP="00255E40">
      <w:pPr>
        <w:rPr>
          <w:rFonts w:ascii="Times" w:hAnsi="Times" w:cs="Times New Roman"/>
          <w:sz w:val="24"/>
          <w:szCs w:val="24"/>
        </w:rPr>
      </w:pPr>
      <w:r w:rsidRPr="00C53640">
        <w:rPr>
          <w:rFonts w:ascii="Times New Roman" w:hAnsi="Times New Roman" w:cs="Times New Roman"/>
          <w:b/>
          <w:sz w:val="24"/>
          <w:szCs w:val="24"/>
        </w:rPr>
        <w:t>A</w:t>
      </w:r>
      <w:r w:rsidR="0074680C" w:rsidRPr="00C53640">
        <w:rPr>
          <w:rFonts w:ascii="Times" w:hAnsi="Times" w:cs="Times New Roman"/>
          <w:sz w:val="24"/>
          <w:szCs w:val="24"/>
        </w:rPr>
        <w:t xml:space="preserve">t UC Berkeley, we are committed to ensuring that </w:t>
      </w:r>
      <w:r w:rsidRPr="00C53640">
        <w:rPr>
          <w:rFonts w:ascii="Times" w:hAnsi="Times" w:cs="Times New Roman"/>
          <w:sz w:val="24"/>
          <w:szCs w:val="24"/>
        </w:rPr>
        <w:t xml:space="preserve">the university </w:t>
      </w:r>
      <w:r w:rsidR="0074680C" w:rsidRPr="00C53640">
        <w:rPr>
          <w:rFonts w:ascii="Times" w:hAnsi="Times" w:cs="Times New Roman"/>
          <w:sz w:val="24"/>
          <w:szCs w:val="24"/>
        </w:rPr>
        <w:t>is a welcoming, safe, respectful and inclusive community for every one of our students, staff, faculty and visitors.</w:t>
      </w:r>
      <w:r w:rsidRPr="00C53640">
        <w:rPr>
          <w:rFonts w:ascii="Times" w:hAnsi="Times" w:cs="Times New Roman"/>
          <w:sz w:val="24"/>
          <w:szCs w:val="24"/>
        </w:rPr>
        <w:t xml:space="preserve"> </w:t>
      </w:r>
      <w:r w:rsidR="0074680C" w:rsidRPr="00C53640">
        <w:rPr>
          <w:rFonts w:ascii="Times" w:hAnsi="Times" w:cs="Times New Roman"/>
          <w:sz w:val="24"/>
          <w:szCs w:val="24"/>
        </w:rPr>
        <w:t>Our goal, above all, is to prevent sexual violence and sexual assault cases from occurring, and where we cannot, to create a climate that encourages reporting, ensures a fair process, holds individuals accountable, and supports survivors.</w:t>
      </w:r>
    </w:p>
    <w:p w:rsidR="00D05060" w:rsidRDefault="00D05060" w:rsidP="00D05060">
      <w:pPr>
        <w:pStyle w:val="ListParagraph"/>
        <w:rPr>
          <w:rFonts w:ascii="Times" w:hAnsi="Times" w:cs="Times New Roman"/>
          <w:color w:val="000000" w:themeColor="text1"/>
          <w:sz w:val="24"/>
          <w:szCs w:val="24"/>
        </w:rPr>
      </w:pPr>
    </w:p>
    <w:p w:rsidR="0086407A" w:rsidRPr="007E4A9C" w:rsidRDefault="00D05060" w:rsidP="00A14DD5">
      <w:pPr>
        <w:spacing w:after="0" w:line="240" w:lineRule="auto"/>
        <w:contextualSpacing/>
        <w:rPr>
          <w:rFonts w:ascii="Times" w:hAnsi="Times" w:cs="Times New Roman"/>
          <w:b/>
          <w:sz w:val="24"/>
          <w:szCs w:val="24"/>
        </w:rPr>
      </w:pPr>
      <w:r w:rsidRPr="007E4A9C">
        <w:rPr>
          <w:rFonts w:ascii="Times" w:hAnsi="Times" w:cs="Times New Roman"/>
          <w:b/>
          <w:sz w:val="24"/>
          <w:szCs w:val="24"/>
        </w:rPr>
        <w:t xml:space="preserve">Our </w:t>
      </w:r>
      <w:r w:rsidR="00255E40" w:rsidRPr="007E4A9C">
        <w:rPr>
          <w:rFonts w:ascii="Times" w:hAnsi="Times" w:cs="Times New Roman"/>
          <w:b/>
          <w:sz w:val="24"/>
          <w:szCs w:val="24"/>
        </w:rPr>
        <w:t xml:space="preserve">spring </w:t>
      </w:r>
      <w:r w:rsidRPr="007E4A9C">
        <w:rPr>
          <w:rFonts w:ascii="Times" w:hAnsi="Times" w:cs="Times New Roman"/>
          <w:b/>
          <w:sz w:val="24"/>
          <w:szCs w:val="24"/>
        </w:rPr>
        <w:t>2016 Actions</w:t>
      </w:r>
    </w:p>
    <w:p w:rsidR="00A14DD5" w:rsidRDefault="00A14DD5" w:rsidP="00A14DD5">
      <w:pPr>
        <w:spacing w:after="0" w:line="240" w:lineRule="auto"/>
        <w:contextualSpacing/>
        <w:rPr>
          <w:rFonts w:ascii="Times" w:hAnsi="Times" w:cs="Times New Roman"/>
          <w:color w:val="000000" w:themeColor="text1"/>
          <w:sz w:val="24"/>
          <w:szCs w:val="24"/>
        </w:rPr>
      </w:pPr>
    </w:p>
    <w:p w:rsidR="00B433F6" w:rsidRDefault="0074680C" w:rsidP="003B40F5">
      <w:pPr>
        <w:numPr>
          <w:ilvl w:val="0"/>
          <w:numId w:val="1"/>
        </w:numPr>
        <w:spacing w:line="240" w:lineRule="auto"/>
        <w:contextualSpacing/>
        <w:rPr>
          <w:rFonts w:ascii="Times" w:hAnsi="Times" w:cs="Times New Roman"/>
          <w:sz w:val="24"/>
          <w:szCs w:val="24"/>
        </w:rPr>
      </w:pPr>
      <w:r w:rsidRPr="0074680C">
        <w:rPr>
          <w:rFonts w:ascii="Times" w:hAnsi="Times" w:cs="Times New Roman"/>
          <w:sz w:val="24"/>
          <w:szCs w:val="24"/>
        </w:rPr>
        <w:t>In March, the campus announced a series of steps to address the most immediate and critical</w:t>
      </w:r>
      <w:r w:rsidR="00FB7F3C" w:rsidRPr="00B433F6">
        <w:rPr>
          <w:rFonts w:ascii="Times" w:hAnsi="Times" w:cs="Times New Roman"/>
          <w:sz w:val="24"/>
          <w:szCs w:val="24"/>
        </w:rPr>
        <w:t xml:space="preserve"> areas</w:t>
      </w:r>
      <w:r w:rsidR="00255E40">
        <w:rPr>
          <w:rFonts w:ascii="Times" w:hAnsi="Times" w:cs="Times New Roman"/>
          <w:sz w:val="24"/>
          <w:szCs w:val="24"/>
        </w:rPr>
        <w:t xml:space="preserve"> and t</w:t>
      </w:r>
      <w:r w:rsidR="00A14DD5" w:rsidRPr="00B433F6">
        <w:rPr>
          <w:rFonts w:ascii="Times" w:hAnsi="Times" w:cs="Times New Roman"/>
          <w:sz w:val="24"/>
          <w:szCs w:val="24"/>
        </w:rPr>
        <w:t>he chancellor appoint</w:t>
      </w:r>
      <w:r w:rsidR="00FB7F3C" w:rsidRPr="00B433F6">
        <w:rPr>
          <w:rFonts w:ascii="Times" w:hAnsi="Times" w:cs="Times New Roman"/>
          <w:sz w:val="24"/>
          <w:szCs w:val="24"/>
        </w:rPr>
        <w:t>ed</w:t>
      </w:r>
      <w:r w:rsidR="00A14DD5" w:rsidRPr="00B433F6">
        <w:rPr>
          <w:rFonts w:ascii="Times" w:hAnsi="Times" w:cs="Times New Roman"/>
          <w:sz w:val="24"/>
          <w:szCs w:val="24"/>
        </w:rPr>
        <w:t xml:space="preserve"> Professor Carla Hesse as interim lead for the</w:t>
      </w:r>
      <w:r w:rsidR="00FB7F3C" w:rsidRPr="00B433F6">
        <w:rPr>
          <w:rFonts w:ascii="Times" w:hAnsi="Times" w:cs="Times New Roman"/>
          <w:sz w:val="24"/>
          <w:szCs w:val="24"/>
        </w:rPr>
        <w:t xml:space="preserve">se efforts. </w:t>
      </w:r>
      <w:r w:rsidR="00A14DD5" w:rsidRPr="00B433F6">
        <w:rPr>
          <w:rFonts w:ascii="Times" w:hAnsi="Times" w:cs="Times New Roman"/>
          <w:sz w:val="24"/>
          <w:szCs w:val="24"/>
        </w:rPr>
        <w:t xml:space="preserve"> </w:t>
      </w:r>
      <w:r w:rsidR="00FB7F3C" w:rsidRPr="00B433F6">
        <w:rPr>
          <w:rFonts w:ascii="Times" w:hAnsi="Times" w:cs="Times New Roman"/>
          <w:sz w:val="24"/>
          <w:szCs w:val="24"/>
        </w:rPr>
        <w:t xml:space="preserve">Hesse, </w:t>
      </w:r>
      <w:r w:rsidR="00A14DD5" w:rsidRPr="00B433F6">
        <w:rPr>
          <w:rFonts w:ascii="Times" w:hAnsi="Times" w:cs="Times New Roman"/>
          <w:sz w:val="24"/>
          <w:szCs w:val="24"/>
        </w:rPr>
        <w:t>dean of the College of Letters &amp; Science</w:t>
      </w:r>
      <w:r w:rsidR="00FB7F3C" w:rsidRPr="00B433F6">
        <w:rPr>
          <w:rFonts w:ascii="Times" w:hAnsi="Times" w:cs="Times New Roman"/>
          <w:sz w:val="24"/>
          <w:szCs w:val="24"/>
        </w:rPr>
        <w:t>,</w:t>
      </w:r>
      <w:r w:rsidR="00A14DD5" w:rsidRPr="00B433F6">
        <w:rPr>
          <w:rFonts w:ascii="Times" w:hAnsi="Times" w:cs="Times New Roman"/>
          <w:sz w:val="24"/>
          <w:szCs w:val="24"/>
        </w:rPr>
        <w:t xml:space="preserve"> is a prize-winning scholar with 20 years of experience teaching at UC Berkeley.</w:t>
      </w:r>
    </w:p>
    <w:p w:rsidR="007458D9" w:rsidRDefault="007458D9" w:rsidP="007458D9">
      <w:pPr>
        <w:spacing w:line="240" w:lineRule="auto"/>
        <w:contextualSpacing/>
        <w:rPr>
          <w:rFonts w:ascii="Times" w:hAnsi="Times" w:cs="Times New Roman"/>
          <w:sz w:val="24"/>
          <w:szCs w:val="24"/>
        </w:rPr>
      </w:pPr>
    </w:p>
    <w:p w:rsidR="002730D1" w:rsidRPr="00233772" w:rsidRDefault="00FB7F3C" w:rsidP="00233772">
      <w:pPr>
        <w:numPr>
          <w:ilvl w:val="0"/>
          <w:numId w:val="1"/>
        </w:numPr>
        <w:spacing w:line="240" w:lineRule="auto"/>
        <w:contextualSpacing/>
        <w:rPr>
          <w:rFonts w:ascii="Times New Roman" w:hAnsi="Times New Roman" w:cs="Times New Roman"/>
          <w:sz w:val="24"/>
          <w:szCs w:val="24"/>
        </w:rPr>
      </w:pPr>
      <w:r w:rsidRPr="002730D1">
        <w:rPr>
          <w:rFonts w:ascii="Times" w:hAnsi="Times" w:cs="Times New Roman"/>
          <w:sz w:val="24"/>
          <w:szCs w:val="24"/>
        </w:rPr>
        <w:t>In May 2016</w:t>
      </w:r>
      <w:r w:rsidR="007829E8" w:rsidRPr="002730D1">
        <w:rPr>
          <w:rFonts w:ascii="Times" w:hAnsi="Times" w:cs="Times New Roman"/>
          <w:sz w:val="24"/>
          <w:szCs w:val="24"/>
        </w:rPr>
        <w:t xml:space="preserve">, the </w:t>
      </w:r>
      <w:r w:rsidRPr="002730D1">
        <w:rPr>
          <w:rFonts w:ascii="Times" w:hAnsi="Times" w:cs="Times New Roman"/>
          <w:sz w:val="24"/>
          <w:szCs w:val="24"/>
        </w:rPr>
        <w:t xml:space="preserve">campus announced a $2.5 million supplemental investment to strengthen response to sexual violence and sexual harassment by expanding front-line staff such as </w:t>
      </w:r>
      <w:r w:rsidRPr="00233772">
        <w:rPr>
          <w:rFonts w:ascii="Times New Roman" w:hAnsi="Times New Roman" w:cs="Times New Roman"/>
          <w:sz w:val="24"/>
          <w:szCs w:val="24"/>
        </w:rPr>
        <w:t>investigators, as well as resources.</w:t>
      </w:r>
      <w:r w:rsidR="00233772" w:rsidRPr="00233772">
        <w:rPr>
          <w:rFonts w:ascii="Times New Roman" w:hAnsi="Times New Roman" w:cs="Times New Roman"/>
          <w:sz w:val="24"/>
          <w:szCs w:val="24"/>
        </w:rPr>
        <w:t xml:space="preserve">  This funding also will be used to insure that faculty, staff and students receive training and support that meets or exceeds national standards in higher education. The campus will roll out new in-person training for all senior academic and administrative staff and launch new awareness and training programs for all students, staff and faculty in the fall.</w:t>
      </w:r>
    </w:p>
    <w:p w:rsidR="00A14DD5" w:rsidRPr="005D2CCF" w:rsidRDefault="00A14DD5" w:rsidP="00A14DD5">
      <w:pPr>
        <w:pStyle w:val="ListParagraph"/>
        <w:rPr>
          <w:rFonts w:ascii="Times" w:hAnsi="Times" w:cs="Times New Roman"/>
          <w:b/>
          <w:sz w:val="24"/>
          <w:szCs w:val="24"/>
        </w:rPr>
      </w:pPr>
    </w:p>
    <w:p w:rsidR="00A14DD5" w:rsidRPr="005D2CCF" w:rsidRDefault="00A14DD5" w:rsidP="00A14DD5">
      <w:pPr>
        <w:spacing w:line="240" w:lineRule="auto"/>
        <w:contextualSpacing/>
        <w:rPr>
          <w:rFonts w:ascii="Times" w:hAnsi="Times" w:cs="Times New Roman"/>
          <w:b/>
          <w:sz w:val="24"/>
          <w:szCs w:val="24"/>
        </w:rPr>
      </w:pPr>
      <w:r w:rsidRPr="005D2CCF">
        <w:rPr>
          <w:rFonts w:ascii="Times" w:hAnsi="Times" w:cs="Times New Roman"/>
          <w:b/>
          <w:sz w:val="24"/>
          <w:szCs w:val="24"/>
        </w:rPr>
        <w:t>Details of Dean Carla Hesse’s charge</w:t>
      </w:r>
      <w:r w:rsidR="00901FE6" w:rsidRPr="005D2CCF">
        <w:rPr>
          <w:rFonts w:ascii="Times" w:hAnsi="Times" w:cs="Times New Roman"/>
          <w:b/>
          <w:sz w:val="24"/>
          <w:szCs w:val="24"/>
        </w:rPr>
        <w:t xml:space="preserve"> in overseeing campus efforts</w:t>
      </w:r>
      <w:r w:rsidRPr="005D2CCF">
        <w:rPr>
          <w:rFonts w:ascii="Times" w:hAnsi="Times" w:cs="Times New Roman"/>
          <w:b/>
          <w:sz w:val="24"/>
          <w:szCs w:val="24"/>
        </w:rPr>
        <w:t>:</w:t>
      </w:r>
    </w:p>
    <w:p w:rsidR="0074680C" w:rsidRPr="005D2CCF" w:rsidRDefault="0074680C" w:rsidP="0074680C">
      <w:pPr>
        <w:spacing w:line="240" w:lineRule="auto"/>
        <w:ind w:left="720"/>
        <w:contextualSpacing/>
        <w:rPr>
          <w:rFonts w:ascii="Times" w:hAnsi="Times" w:cs="Times New Roman"/>
          <w:sz w:val="24"/>
          <w:szCs w:val="24"/>
        </w:rPr>
      </w:pPr>
    </w:p>
    <w:p w:rsidR="0074680C" w:rsidRPr="005D2CCF" w:rsidRDefault="0074680C" w:rsidP="0074680C">
      <w:pPr>
        <w:numPr>
          <w:ilvl w:val="0"/>
          <w:numId w:val="3"/>
        </w:numPr>
        <w:spacing w:line="240" w:lineRule="auto"/>
        <w:contextualSpacing/>
        <w:rPr>
          <w:rFonts w:ascii="Times" w:hAnsi="Times" w:cs="Times New Roman"/>
          <w:sz w:val="24"/>
          <w:szCs w:val="24"/>
        </w:rPr>
      </w:pPr>
      <w:r w:rsidRPr="005D2CCF">
        <w:rPr>
          <w:rFonts w:ascii="Times" w:hAnsi="Times" w:cs="Times New Roman"/>
          <w:sz w:val="24"/>
          <w:szCs w:val="24"/>
        </w:rPr>
        <w:t>Dean Hesse</w:t>
      </w:r>
      <w:r w:rsidR="00901FE6" w:rsidRPr="005D2CCF">
        <w:rPr>
          <w:rFonts w:ascii="Times" w:hAnsi="Times" w:cs="Times New Roman"/>
          <w:sz w:val="24"/>
          <w:szCs w:val="24"/>
        </w:rPr>
        <w:t xml:space="preserve"> </w:t>
      </w:r>
      <w:r w:rsidRPr="005D2CCF">
        <w:rPr>
          <w:rFonts w:ascii="Times" w:hAnsi="Times" w:cs="Times New Roman"/>
          <w:sz w:val="24"/>
          <w:szCs w:val="24"/>
        </w:rPr>
        <w:t xml:space="preserve">is tasked with the following: </w:t>
      </w:r>
    </w:p>
    <w:p w:rsidR="0074680C" w:rsidRPr="005D2CCF" w:rsidRDefault="0074680C" w:rsidP="0074680C">
      <w:pPr>
        <w:spacing w:line="240" w:lineRule="auto"/>
        <w:ind w:left="720"/>
        <w:contextualSpacing/>
        <w:rPr>
          <w:rFonts w:ascii="Times" w:hAnsi="Times" w:cs="Times New Roman"/>
          <w:sz w:val="24"/>
          <w:szCs w:val="24"/>
        </w:rPr>
      </w:pPr>
    </w:p>
    <w:p w:rsidR="0074680C" w:rsidRPr="005D2CCF" w:rsidRDefault="0074680C" w:rsidP="0074680C">
      <w:pPr>
        <w:numPr>
          <w:ilvl w:val="0"/>
          <w:numId w:val="5"/>
        </w:numPr>
        <w:spacing w:line="240" w:lineRule="auto"/>
        <w:contextualSpacing/>
        <w:rPr>
          <w:rFonts w:ascii="Times" w:hAnsi="Times" w:cs="Times New Roman"/>
          <w:sz w:val="24"/>
          <w:szCs w:val="24"/>
        </w:rPr>
      </w:pPr>
      <w:r w:rsidRPr="005D2CCF">
        <w:rPr>
          <w:rFonts w:ascii="Times" w:hAnsi="Times" w:cs="Times New Roman"/>
          <w:b/>
          <w:sz w:val="24"/>
          <w:szCs w:val="24"/>
        </w:rPr>
        <w:t>Strengthening our awareness and prevention efforts</w:t>
      </w:r>
      <w:r w:rsidRPr="005D2CCF">
        <w:rPr>
          <w:rFonts w:ascii="Times" w:hAnsi="Times" w:cs="Times New Roman"/>
          <w:sz w:val="24"/>
          <w:szCs w:val="24"/>
        </w:rPr>
        <w:t>.  We will develop more comprehensive education programs as well as initiatives that target our entire campus community.</w:t>
      </w:r>
    </w:p>
    <w:p w:rsidR="0074680C" w:rsidRPr="0074680C" w:rsidRDefault="0074680C" w:rsidP="0074680C">
      <w:pPr>
        <w:spacing w:line="240" w:lineRule="auto"/>
        <w:ind w:left="1080"/>
        <w:rPr>
          <w:rFonts w:ascii="Times" w:hAnsi="Times" w:cs="Times New Roman"/>
          <w:sz w:val="24"/>
          <w:szCs w:val="24"/>
        </w:rPr>
      </w:pPr>
    </w:p>
    <w:p w:rsidR="0074680C" w:rsidRPr="0074680C" w:rsidRDefault="0074680C" w:rsidP="0074680C">
      <w:pPr>
        <w:numPr>
          <w:ilvl w:val="0"/>
          <w:numId w:val="6"/>
        </w:numPr>
        <w:spacing w:line="240" w:lineRule="auto"/>
        <w:contextualSpacing/>
        <w:rPr>
          <w:rFonts w:ascii="Times" w:hAnsi="Times" w:cs="Times New Roman"/>
          <w:sz w:val="24"/>
          <w:szCs w:val="24"/>
        </w:rPr>
      </w:pPr>
      <w:r w:rsidRPr="0074680C">
        <w:rPr>
          <w:rFonts w:ascii="Times" w:hAnsi="Times" w:cs="Times New Roman"/>
          <w:b/>
          <w:sz w:val="24"/>
          <w:szCs w:val="24"/>
        </w:rPr>
        <w:t>Reducing the time it takes to resolve cases</w:t>
      </w:r>
      <w:r w:rsidRPr="0074680C">
        <w:rPr>
          <w:rFonts w:ascii="Times" w:hAnsi="Times" w:cs="Times New Roman"/>
          <w:sz w:val="24"/>
          <w:szCs w:val="24"/>
        </w:rPr>
        <w:t xml:space="preserve"> by better coordinating our services and providing additional resources to the Office for the Prevention of Harassment and Discrimination, so that the office can hire additional staff and complete investigations more quickly.</w:t>
      </w:r>
    </w:p>
    <w:p w:rsidR="0074680C" w:rsidRPr="0074680C" w:rsidRDefault="0074680C" w:rsidP="0074680C">
      <w:pPr>
        <w:spacing w:line="240" w:lineRule="auto"/>
        <w:ind w:left="1440"/>
        <w:contextualSpacing/>
        <w:rPr>
          <w:rFonts w:ascii="Times" w:hAnsi="Times" w:cs="Times New Roman"/>
          <w:sz w:val="24"/>
          <w:szCs w:val="24"/>
        </w:rPr>
      </w:pPr>
    </w:p>
    <w:p w:rsidR="0074680C" w:rsidRPr="0074680C" w:rsidRDefault="0074680C" w:rsidP="0074680C">
      <w:pPr>
        <w:numPr>
          <w:ilvl w:val="0"/>
          <w:numId w:val="6"/>
        </w:numPr>
        <w:spacing w:line="240" w:lineRule="auto"/>
        <w:contextualSpacing/>
        <w:rPr>
          <w:rFonts w:ascii="Times" w:hAnsi="Times" w:cs="Times New Roman"/>
          <w:sz w:val="24"/>
          <w:szCs w:val="24"/>
        </w:rPr>
      </w:pPr>
      <w:r w:rsidRPr="0074680C">
        <w:rPr>
          <w:rFonts w:ascii="Times" w:hAnsi="Times" w:cs="Times New Roman"/>
          <w:b/>
          <w:sz w:val="24"/>
          <w:szCs w:val="24"/>
        </w:rPr>
        <w:t>Providing</w:t>
      </w:r>
      <w:r w:rsidRPr="0074680C">
        <w:rPr>
          <w:rFonts w:ascii="Times" w:hAnsi="Times" w:cs="Times New Roman"/>
          <w:sz w:val="24"/>
          <w:szCs w:val="24"/>
        </w:rPr>
        <w:t xml:space="preserve"> </w:t>
      </w:r>
      <w:r w:rsidRPr="0074680C">
        <w:rPr>
          <w:rFonts w:ascii="Times" w:hAnsi="Times" w:cs="Times New Roman"/>
          <w:b/>
          <w:sz w:val="24"/>
          <w:szCs w:val="24"/>
        </w:rPr>
        <w:t>survivors with more support services</w:t>
      </w:r>
      <w:r w:rsidRPr="0074680C">
        <w:rPr>
          <w:rFonts w:ascii="Times" w:hAnsi="Times" w:cs="Times New Roman"/>
          <w:sz w:val="24"/>
          <w:szCs w:val="24"/>
        </w:rPr>
        <w:t xml:space="preserve"> by authorizing additional staff and resources for confidential advising, counseling, etc., to ensure that survivors have more timely access to these critical resources.</w:t>
      </w:r>
    </w:p>
    <w:p w:rsidR="0074680C" w:rsidRPr="0074680C" w:rsidRDefault="0074680C" w:rsidP="0074680C">
      <w:pPr>
        <w:spacing w:line="240" w:lineRule="auto"/>
        <w:rPr>
          <w:rFonts w:ascii="Times" w:hAnsi="Times" w:cs="Times New Roman"/>
          <w:sz w:val="24"/>
          <w:szCs w:val="24"/>
        </w:rPr>
      </w:pPr>
    </w:p>
    <w:p w:rsidR="00901FE6" w:rsidRPr="007829E8" w:rsidRDefault="0074680C" w:rsidP="00BF052F">
      <w:pPr>
        <w:numPr>
          <w:ilvl w:val="0"/>
          <w:numId w:val="6"/>
        </w:numPr>
        <w:spacing w:line="240" w:lineRule="auto"/>
        <w:contextualSpacing/>
        <w:rPr>
          <w:rFonts w:ascii="Times" w:hAnsi="Times" w:cs="Times New Roman"/>
          <w:sz w:val="24"/>
          <w:szCs w:val="24"/>
        </w:rPr>
      </w:pPr>
      <w:r w:rsidRPr="0074680C">
        <w:rPr>
          <w:rFonts w:ascii="Times" w:hAnsi="Times" w:cs="Times New Roman"/>
          <w:b/>
          <w:sz w:val="24"/>
          <w:szCs w:val="24"/>
        </w:rPr>
        <w:t>Reforming the disciplinary process</w:t>
      </w:r>
      <w:r w:rsidRPr="0074680C">
        <w:rPr>
          <w:rFonts w:ascii="Times" w:hAnsi="Times" w:cs="Times New Roman"/>
          <w:sz w:val="24"/>
          <w:szCs w:val="24"/>
        </w:rPr>
        <w:t xml:space="preserve"> in partnership with the Academic Senate. This will include the creation of a campus level peer review board designed to ensure that </w:t>
      </w:r>
      <w:r w:rsidRPr="0006160C">
        <w:rPr>
          <w:rFonts w:ascii="Times" w:hAnsi="Times" w:cs="Times New Roman"/>
          <w:sz w:val="24"/>
          <w:szCs w:val="24"/>
        </w:rPr>
        <w:t>sanctions</w:t>
      </w:r>
      <w:r w:rsidR="002730D1" w:rsidRPr="0006160C">
        <w:rPr>
          <w:rFonts w:ascii="Times" w:hAnsi="Times" w:cs="Times New Roman"/>
          <w:sz w:val="24"/>
          <w:szCs w:val="24"/>
        </w:rPr>
        <w:t xml:space="preserve"> for faculty and staff cases</w:t>
      </w:r>
      <w:r w:rsidRPr="0006160C">
        <w:rPr>
          <w:rFonts w:ascii="Times" w:hAnsi="Times" w:cs="Times New Roman"/>
          <w:sz w:val="24"/>
          <w:szCs w:val="24"/>
        </w:rPr>
        <w:t xml:space="preserve"> are dealt </w:t>
      </w:r>
      <w:r w:rsidRPr="0074680C">
        <w:rPr>
          <w:rFonts w:ascii="Times" w:hAnsi="Times" w:cs="Times New Roman"/>
          <w:sz w:val="24"/>
          <w:szCs w:val="24"/>
        </w:rPr>
        <w:t xml:space="preserve">with in a firm and consistent manner, regardless of rank or position. This will be an extension to the peer-review panel that UC President Janet Napolitano has established to review recommended campus disciplinary actions involving senior campus leaders.  </w:t>
      </w:r>
      <w:r w:rsidR="00901FE6" w:rsidRPr="007829E8">
        <w:rPr>
          <w:rFonts w:ascii="Times" w:hAnsi="Times" w:cs="Times New Roman"/>
          <w:sz w:val="24"/>
          <w:szCs w:val="24"/>
        </w:rPr>
        <w:t>(</w:t>
      </w:r>
      <w:r w:rsidRPr="0074680C">
        <w:rPr>
          <w:rFonts w:ascii="Times" w:hAnsi="Times" w:cs="Times New Roman"/>
          <w:sz w:val="24"/>
          <w:szCs w:val="24"/>
        </w:rPr>
        <w:t xml:space="preserve">Graduate Division Dean Fiona Doyle is the UC Berkeley representative on the UC </w:t>
      </w:r>
      <w:proofErr w:type="spellStart"/>
      <w:r w:rsidRPr="0074680C">
        <w:rPr>
          <w:rFonts w:ascii="Times" w:hAnsi="Times" w:cs="Times New Roman"/>
          <w:sz w:val="24"/>
          <w:szCs w:val="24"/>
        </w:rPr>
        <w:t>systemwide</w:t>
      </w:r>
      <w:proofErr w:type="spellEnd"/>
      <w:r w:rsidRPr="0074680C">
        <w:rPr>
          <w:rFonts w:ascii="Times" w:hAnsi="Times" w:cs="Times New Roman"/>
          <w:sz w:val="24"/>
          <w:szCs w:val="24"/>
        </w:rPr>
        <w:t xml:space="preserve"> peer review committee.</w:t>
      </w:r>
      <w:r w:rsidR="00901FE6" w:rsidRPr="007829E8">
        <w:rPr>
          <w:rFonts w:ascii="Times" w:hAnsi="Times" w:cs="Times New Roman"/>
          <w:sz w:val="24"/>
          <w:szCs w:val="24"/>
        </w:rPr>
        <w:t>)</w:t>
      </w:r>
    </w:p>
    <w:p w:rsidR="0074680C" w:rsidRPr="0074680C" w:rsidRDefault="0074680C" w:rsidP="0074680C">
      <w:pPr>
        <w:spacing w:line="240" w:lineRule="auto"/>
        <w:ind w:left="1080"/>
        <w:contextualSpacing/>
        <w:rPr>
          <w:rFonts w:ascii="Times" w:hAnsi="Times" w:cs="Times New Roman"/>
          <w:sz w:val="24"/>
          <w:szCs w:val="24"/>
        </w:rPr>
      </w:pPr>
    </w:p>
    <w:p w:rsidR="0074680C" w:rsidRDefault="0074680C" w:rsidP="0074680C">
      <w:pPr>
        <w:numPr>
          <w:ilvl w:val="0"/>
          <w:numId w:val="7"/>
        </w:numPr>
        <w:spacing w:line="240" w:lineRule="auto"/>
        <w:contextualSpacing/>
        <w:rPr>
          <w:rFonts w:ascii="Times" w:hAnsi="Times" w:cs="Times New Roman"/>
          <w:sz w:val="24"/>
          <w:szCs w:val="24"/>
        </w:rPr>
      </w:pPr>
      <w:r w:rsidRPr="0074680C">
        <w:rPr>
          <w:rFonts w:ascii="Times" w:hAnsi="Times" w:cs="Times New Roman"/>
          <w:b/>
          <w:sz w:val="24"/>
          <w:szCs w:val="24"/>
        </w:rPr>
        <w:t>Establishing better coordination and greater transparency</w:t>
      </w:r>
      <w:r w:rsidRPr="0074680C">
        <w:rPr>
          <w:rFonts w:ascii="Times" w:hAnsi="Times" w:cs="Times New Roman"/>
          <w:sz w:val="24"/>
          <w:szCs w:val="24"/>
        </w:rPr>
        <w:t xml:space="preserve">.  A senior campus leader will be identified to coordinate all of our efforts at the campus level and to communicate with the larger campus community about our progress on these new initiatives. </w:t>
      </w:r>
    </w:p>
    <w:p w:rsidR="00901FE6" w:rsidRDefault="00901FE6" w:rsidP="00901FE6">
      <w:pPr>
        <w:spacing w:line="240" w:lineRule="auto"/>
        <w:contextualSpacing/>
        <w:rPr>
          <w:rFonts w:ascii="Times" w:hAnsi="Times" w:cs="Times New Roman"/>
          <w:sz w:val="24"/>
          <w:szCs w:val="24"/>
        </w:rPr>
      </w:pPr>
    </w:p>
    <w:p w:rsidR="00901FE6" w:rsidRPr="00C53640" w:rsidRDefault="00FB7F3C" w:rsidP="00901FE6">
      <w:pPr>
        <w:spacing w:line="240" w:lineRule="auto"/>
        <w:contextualSpacing/>
        <w:rPr>
          <w:rFonts w:ascii="Times" w:hAnsi="Times" w:cs="Times New Roman"/>
          <w:b/>
          <w:color w:val="FF0000"/>
          <w:sz w:val="24"/>
          <w:szCs w:val="24"/>
        </w:rPr>
      </w:pPr>
      <w:r w:rsidRPr="00C53640">
        <w:rPr>
          <w:rFonts w:ascii="Times" w:hAnsi="Times" w:cs="Times New Roman"/>
          <w:b/>
          <w:sz w:val="24"/>
          <w:szCs w:val="24"/>
        </w:rPr>
        <w:t xml:space="preserve">About </w:t>
      </w:r>
      <w:r w:rsidR="00C53640" w:rsidRPr="00C53640">
        <w:rPr>
          <w:rFonts w:ascii="Times" w:hAnsi="Times" w:cs="Times New Roman"/>
          <w:b/>
          <w:sz w:val="24"/>
          <w:szCs w:val="24"/>
        </w:rPr>
        <w:t xml:space="preserve">the Chancellor’s </w:t>
      </w:r>
      <w:r w:rsidR="00901FE6" w:rsidRPr="00C53640">
        <w:rPr>
          <w:rFonts w:ascii="Times" w:hAnsi="Times" w:cs="Times New Roman"/>
          <w:b/>
          <w:sz w:val="24"/>
          <w:szCs w:val="24"/>
        </w:rPr>
        <w:t xml:space="preserve">committee </w:t>
      </w:r>
      <w:r w:rsidRPr="00C53640">
        <w:rPr>
          <w:rFonts w:ascii="Times" w:hAnsi="Times" w:cs="Times New Roman"/>
          <w:b/>
          <w:sz w:val="24"/>
          <w:szCs w:val="24"/>
        </w:rPr>
        <w:t>and it</w:t>
      </w:r>
      <w:r w:rsidR="007E4A9C" w:rsidRPr="00C53640">
        <w:rPr>
          <w:rFonts w:ascii="Times" w:hAnsi="Times" w:cs="Times New Roman"/>
          <w:b/>
          <w:sz w:val="24"/>
          <w:szCs w:val="24"/>
        </w:rPr>
        <w:t>s</w:t>
      </w:r>
      <w:r w:rsidRPr="00C53640">
        <w:rPr>
          <w:rFonts w:ascii="Times" w:hAnsi="Times" w:cs="Times New Roman"/>
          <w:b/>
          <w:sz w:val="24"/>
          <w:szCs w:val="24"/>
        </w:rPr>
        <w:t xml:space="preserve"> </w:t>
      </w:r>
      <w:r w:rsidR="00901FE6" w:rsidRPr="00C53640">
        <w:rPr>
          <w:rFonts w:ascii="Times" w:hAnsi="Times" w:cs="Times New Roman"/>
          <w:b/>
          <w:sz w:val="24"/>
          <w:szCs w:val="24"/>
        </w:rPr>
        <w:t>work</w:t>
      </w:r>
    </w:p>
    <w:p w:rsidR="0074680C" w:rsidRPr="0074680C" w:rsidRDefault="0074680C" w:rsidP="0074680C">
      <w:pPr>
        <w:spacing w:line="240" w:lineRule="auto"/>
        <w:ind w:left="1440"/>
        <w:contextualSpacing/>
        <w:rPr>
          <w:rFonts w:ascii="Times" w:hAnsi="Times" w:cs="Times New Roman"/>
          <w:sz w:val="24"/>
          <w:szCs w:val="24"/>
        </w:rPr>
      </w:pPr>
    </w:p>
    <w:p w:rsidR="0074680C" w:rsidRPr="002730D1" w:rsidRDefault="00C53640" w:rsidP="005D0654">
      <w:pPr>
        <w:numPr>
          <w:ilvl w:val="0"/>
          <w:numId w:val="2"/>
        </w:numPr>
        <w:spacing w:before="100" w:beforeAutospacing="1" w:after="100" w:afterAutospacing="1" w:line="240" w:lineRule="auto"/>
        <w:contextualSpacing/>
        <w:rPr>
          <w:rFonts w:ascii="Times" w:hAnsi="Times" w:cs="Times New Roman"/>
          <w:sz w:val="24"/>
          <w:szCs w:val="24"/>
        </w:rPr>
      </w:pPr>
      <w:r w:rsidRPr="002730D1">
        <w:rPr>
          <w:rFonts w:ascii="Times" w:hAnsi="Times" w:cs="Times New Roman"/>
          <w:sz w:val="24"/>
          <w:szCs w:val="24"/>
        </w:rPr>
        <w:t xml:space="preserve">The </w:t>
      </w:r>
      <w:r w:rsidR="0074680C" w:rsidRPr="002730D1">
        <w:rPr>
          <w:rFonts w:ascii="Times" w:hAnsi="Times" w:cs="Times New Roman"/>
          <w:b/>
          <w:sz w:val="24"/>
          <w:szCs w:val="24"/>
        </w:rPr>
        <w:t xml:space="preserve">Chancellor’s Committee on </w:t>
      </w:r>
      <w:r w:rsidR="0074680C" w:rsidRPr="0006160C">
        <w:rPr>
          <w:rFonts w:ascii="Times" w:hAnsi="Times" w:cs="Times New Roman"/>
          <w:b/>
          <w:sz w:val="24"/>
          <w:szCs w:val="24"/>
        </w:rPr>
        <w:t>Sexual Violence</w:t>
      </w:r>
      <w:r w:rsidR="002730D1" w:rsidRPr="0006160C">
        <w:rPr>
          <w:rFonts w:ascii="Times" w:hAnsi="Times" w:cs="Times New Roman"/>
          <w:b/>
          <w:sz w:val="24"/>
          <w:szCs w:val="24"/>
        </w:rPr>
        <w:t xml:space="preserve"> and Sexual</w:t>
      </w:r>
      <w:r w:rsidR="0074680C" w:rsidRPr="0006160C">
        <w:rPr>
          <w:rFonts w:ascii="Times" w:hAnsi="Times" w:cs="Times New Roman"/>
          <w:b/>
          <w:sz w:val="24"/>
          <w:szCs w:val="24"/>
        </w:rPr>
        <w:t xml:space="preserve"> Harassment </w:t>
      </w:r>
      <w:r w:rsidRPr="0006160C">
        <w:rPr>
          <w:rFonts w:ascii="Times" w:hAnsi="Times" w:cs="Times New Roman"/>
          <w:b/>
          <w:sz w:val="24"/>
          <w:szCs w:val="24"/>
        </w:rPr>
        <w:t xml:space="preserve">is </w:t>
      </w:r>
      <w:r w:rsidR="0074680C" w:rsidRPr="0006160C">
        <w:rPr>
          <w:rFonts w:ascii="Times" w:hAnsi="Times" w:cs="Times New Roman"/>
          <w:sz w:val="24"/>
          <w:szCs w:val="24"/>
        </w:rPr>
        <w:t xml:space="preserve">chaired </w:t>
      </w:r>
      <w:r w:rsidR="0074680C" w:rsidRPr="002730D1">
        <w:rPr>
          <w:rFonts w:ascii="Times" w:hAnsi="Times" w:cs="Times New Roman"/>
          <w:sz w:val="24"/>
          <w:szCs w:val="24"/>
        </w:rPr>
        <w:t xml:space="preserve">by </w:t>
      </w:r>
      <w:r w:rsidRPr="002730D1">
        <w:rPr>
          <w:rFonts w:ascii="Times" w:hAnsi="Times" w:cs="Times New Roman"/>
          <w:sz w:val="24"/>
          <w:szCs w:val="24"/>
        </w:rPr>
        <w:t>Dean Hesse</w:t>
      </w:r>
      <w:r w:rsidR="002730D1" w:rsidRPr="002730D1">
        <w:rPr>
          <w:rFonts w:ascii="Times" w:hAnsi="Times" w:cs="Times New Roman"/>
          <w:sz w:val="24"/>
          <w:szCs w:val="24"/>
        </w:rPr>
        <w:t xml:space="preserve">. </w:t>
      </w:r>
      <w:r w:rsidR="0074680C" w:rsidRPr="002730D1">
        <w:rPr>
          <w:rFonts w:ascii="Times" w:hAnsi="Times" w:cs="Times New Roman"/>
          <w:sz w:val="24"/>
          <w:szCs w:val="24"/>
        </w:rPr>
        <w:t>In addition to campus staff,</w:t>
      </w:r>
      <w:r w:rsidR="002730D1">
        <w:rPr>
          <w:rFonts w:ascii="Times" w:hAnsi="Times" w:cs="Times New Roman"/>
          <w:sz w:val="24"/>
          <w:szCs w:val="24"/>
        </w:rPr>
        <w:t xml:space="preserve"> and </w:t>
      </w:r>
      <w:r w:rsidR="0074680C" w:rsidRPr="002730D1">
        <w:rPr>
          <w:rFonts w:ascii="Times" w:hAnsi="Times" w:cs="Times New Roman"/>
          <w:sz w:val="24"/>
          <w:szCs w:val="24"/>
        </w:rPr>
        <w:t>faculty</w:t>
      </w:r>
      <w:r w:rsidR="002730D1">
        <w:rPr>
          <w:rFonts w:ascii="Times" w:hAnsi="Times" w:cs="Times New Roman"/>
          <w:sz w:val="24"/>
          <w:szCs w:val="24"/>
        </w:rPr>
        <w:t xml:space="preserve"> advisors</w:t>
      </w:r>
      <w:r w:rsidR="0006160C">
        <w:rPr>
          <w:rFonts w:ascii="Times" w:hAnsi="Times" w:cs="Times New Roman"/>
          <w:sz w:val="24"/>
          <w:szCs w:val="24"/>
        </w:rPr>
        <w:t>,</w:t>
      </w:r>
      <w:r w:rsidR="002730D1">
        <w:rPr>
          <w:rFonts w:ascii="Times" w:hAnsi="Times" w:cs="Times New Roman"/>
          <w:sz w:val="24"/>
          <w:szCs w:val="24"/>
        </w:rPr>
        <w:t xml:space="preserve"> </w:t>
      </w:r>
      <w:r w:rsidR="0074680C" w:rsidRPr="002730D1">
        <w:rPr>
          <w:rFonts w:ascii="Times" w:hAnsi="Times" w:cs="Times New Roman"/>
          <w:sz w:val="24"/>
          <w:szCs w:val="24"/>
        </w:rPr>
        <w:t>the following distinguished external advisers have agreed to assist with campus efforts to address sexual violence, harassment and assault:</w:t>
      </w:r>
    </w:p>
    <w:p w:rsidR="0074680C" w:rsidRPr="0074680C" w:rsidRDefault="0074680C" w:rsidP="0074680C">
      <w:pPr>
        <w:numPr>
          <w:ilvl w:val="2"/>
          <w:numId w:val="2"/>
        </w:numPr>
        <w:spacing w:before="100" w:beforeAutospacing="1" w:after="100" w:afterAutospacing="1" w:line="240" w:lineRule="auto"/>
        <w:rPr>
          <w:rFonts w:ascii="Times" w:eastAsia="Times New Roman" w:hAnsi="Times" w:cs="Times New Roman"/>
          <w:sz w:val="24"/>
          <w:szCs w:val="24"/>
        </w:rPr>
      </w:pPr>
      <w:r w:rsidRPr="0074680C">
        <w:rPr>
          <w:rFonts w:ascii="Times" w:eastAsia="Times New Roman" w:hAnsi="Times" w:cs="Times New Roman"/>
          <w:sz w:val="24"/>
          <w:szCs w:val="24"/>
        </w:rPr>
        <w:t>Mary Sue Coleman, past president of University of Michigan</w:t>
      </w:r>
    </w:p>
    <w:p w:rsidR="0074680C" w:rsidRPr="0074680C" w:rsidRDefault="0074680C" w:rsidP="0074680C">
      <w:pPr>
        <w:numPr>
          <w:ilvl w:val="2"/>
          <w:numId w:val="2"/>
        </w:numPr>
        <w:spacing w:before="100" w:beforeAutospacing="1" w:after="100" w:afterAutospacing="1" w:line="240" w:lineRule="auto"/>
        <w:rPr>
          <w:rFonts w:ascii="Times" w:eastAsia="Times New Roman" w:hAnsi="Times" w:cs="Times New Roman"/>
          <w:sz w:val="24"/>
          <w:szCs w:val="24"/>
        </w:rPr>
      </w:pPr>
      <w:r w:rsidRPr="0074680C">
        <w:rPr>
          <w:rFonts w:ascii="Times" w:eastAsia="Times New Roman" w:hAnsi="Times" w:cs="Times New Roman"/>
          <w:sz w:val="24"/>
          <w:szCs w:val="24"/>
        </w:rPr>
        <w:t>Ruth Simmons, past president of Brown University</w:t>
      </w:r>
    </w:p>
    <w:p w:rsidR="0074680C" w:rsidRDefault="0074680C" w:rsidP="00D76449">
      <w:pPr>
        <w:numPr>
          <w:ilvl w:val="2"/>
          <w:numId w:val="2"/>
        </w:numPr>
        <w:spacing w:before="100" w:beforeAutospacing="1" w:after="100" w:afterAutospacing="1" w:line="240" w:lineRule="auto"/>
        <w:ind w:left="1800"/>
        <w:rPr>
          <w:rFonts w:ascii="Times" w:eastAsia="Times New Roman" w:hAnsi="Times" w:cs="Times New Roman"/>
          <w:sz w:val="24"/>
          <w:szCs w:val="24"/>
        </w:rPr>
      </w:pPr>
      <w:r w:rsidRPr="0074680C">
        <w:rPr>
          <w:rFonts w:ascii="Times" w:eastAsia="Times New Roman" w:hAnsi="Times" w:cs="Times New Roman"/>
          <w:sz w:val="24"/>
          <w:szCs w:val="24"/>
        </w:rPr>
        <w:t>Robert Post, dean of the Yale School of Law</w:t>
      </w:r>
    </w:p>
    <w:p w:rsidR="0074680C" w:rsidRPr="0074680C" w:rsidRDefault="0074680C" w:rsidP="0074680C">
      <w:pPr>
        <w:numPr>
          <w:ilvl w:val="0"/>
          <w:numId w:val="2"/>
        </w:numPr>
        <w:spacing w:before="100" w:beforeAutospacing="1" w:after="100" w:afterAutospacing="1" w:line="240" w:lineRule="auto"/>
        <w:contextualSpacing/>
        <w:rPr>
          <w:rFonts w:ascii="Times" w:hAnsi="Times" w:cs="Times New Roman"/>
          <w:sz w:val="24"/>
          <w:szCs w:val="24"/>
        </w:rPr>
      </w:pPr>
      <w:r w:rsidRPr="0074680C">
        <w:rPr>
          <w:rFonts w:ascii="Times" w:hAnsi="Times" w:cs="Times New Roman"/>
          <w:sz w:val="24"/>
          <w:szCs w:val="24"/>
        </w:rPr>
        <w:t xml:space="preserve">The </w:t>
      </w:r>
      <w:r w:rsidRPr="0074680C">
        <w:rPr>
          <w:rFonts w:ascii="Times" w:hAnsi="Times" w:cs="Times New Roman"/>
          <w:color w:val="000000" w:themeColor="text1"/>
          <w:sz w:val="24"/>
          <w:szCs w:val="24"/>
        </w:rPr>
        <w:t xml:space="preserve">committee will consist </w:t>
      </w:r>
      <w:r w:rsidRPr="0074680C">
        <w:rPr>
          <w:rFonts w:ascii="Times" w:hAnsi="Times" w:cs="Times New Roman"/>
          <w:sz w:val="24"/>
          <w:szCs w:val="24"/>
        </w:rPr>
        <w:t>of faculty, staff and student representatives from the Graduate Assembly, the Associated Students of the University of California and other relevant student groups.</w:t>
      </w:r>
    </w:p>
    <w:p w:rsidR="0074680C" w:rsidRPr="0074680C" w:rsidRDefault="0074680C" w:rsidP="0074680C">
      <w:pPr>
        <w:spacing w:before="100" w:beforeAutospacing="1" w:after="100" w:afterAutospacing="1" w:line="240" w:lineRule="auto"/>
        <w:ind w:left="720"/>
        <w:contextualSpacing/>
        <w:rPr>
          <w:rFonts w:ascii="Times" w:hAnsi="Times" w:cs="Times New Roman"/>
          <w:sz w:val="24"/>
          <w:szCs w:val="24"/>
        </w:rPr>
      </w:pPr>
    </w:p>
    <w:p w:rsidR="002730D1" w:rsidRPr="005D2CCF" w:rsidRDefault="0074680C" w:rsidP="00A74870">
      <w:pPr>
        <w:numPr>
          <w:ilvl w:val="0"/>
          <w:numId w:val="2"/>
        </w:numPr>
        <w:spacing w:before="100" w:beforeAutospacing="1" w:after="100" w:afterAutospacing="1" w:line="240" w:lineRule="auto"/>
        <w:contextualSpacing/>
        <w:rPr>
          <w:rFonts w:ascii="Times" w:hAnsi="Times" w:cs="Times New Roman"/>
          <w:sz w:val="24"/>
          <w:szCs w:val="24"/>
        </w:rPr>
      </w:pPr>
      <w:r w:rsidRPr="005D2CCF">
        <w:rPr>
          <w:rFonts w:ascii="Times" w:hAnsi="Times" w:cs="Times New Roman"/>
          <w:sz w:val="24"/>
          <w:szCs w:val="24"/>
        </w:rPr>
        <w:t>The Chancellor’s committee will report its recommendations to the UC president and chancellor</w:t>
      </w:r>
      <w:r w:rsidR="002730D1" w:rsidRPr="005D2CCF">
        <w:rPr>
          <w:rFonts w:ascii="Times" w:hAnsi="Times" w:cs="Times New Roman"/>
          <w:sz w:val="24"/>
          <w:szCs w:val="24"/>
        </w:rPr>
        <w:t xml:space="preserve"> in fall 2016</w:t>
      </w:r>
      <w:r w:rsidRPr="005D2CCF">
        <w:rPr>
          <w:rFonts w:ascii="Times" w:hAnsi="Times" w:cs="Times New Roman"/>
          <w:sz w:val="24"/>
          <w:szCs w:val="24"/>
        </w:rPr>
        <w:t xml:space="preserve">. </w:t>
      </w:r>
      <w:r w:rsidR="002730D1" w:rsidRPr="005D2CCF">
        <w:rPr>
          <w:rFonts w:ascii="Times" w:hAnsi="Times" w:cs="Times New Roman"/>
          <w:sz w:val="24"/>
          <w:szCs w:val="24"/>
        </w:rPr>
        <w:t xml:space="preserve"> Its web page is located here: http://chancellor.berkeley.edu/chancellors-committee-sexual-violence-and-sexual-harassment</w:t>
      </w:r>
    </w:p>
    <w:p w:rsidR="002730D1" w:rsidRPr="002730D1" w:rsidRDefault="002730D1" w:rsidP="002730D1">
      <w:pPr>
        <w:spacing w:before="100" w:beforeAutospacing="1" w:after="100" w:afterAutospacing="1" w:line="240" w:lineRule="auto"/>
        <w:contextualSpacing/>
        <w:rPr>
          <w:rFonts w:ascii="Times" w:hAnsi="Times" w:cs="Times New Roman"/>
          <w:sz w:val="24"/>
          <w:szCs w:val="24"/>
        </w:rPr>
      </w:pPr>
    </w:p>
    <w:p w:rsidR="0074680C" w:rsidRPr="002730D1" w:rsidRDefault="0074680C" w:rsidP="0074680C">
      <w:pPr>
        <w:numPr>
          <w:ilvl w:val="0"/>
          <w:numId w:val="2"/>
        </w:numPr>
        <w:spacing w:before="100" w:beforeAutospacing="1" w:after="100" w:afterAutospacing="1" w:line="240" w:lineRule="auto"/>
        <w:contextualSpacing/>
        <w:rPr>
          <w:rFonts w:ascii="Times" w:hAnsi="Times" w:cs="Times New Roman"/>
          <w:sz w:val="24"/>
          <w:szCs w:val="24"/>
        </w:rPr>
      </w:pPr>
      <w:r w:rsidRPr="0074680C">
        <w:rPr>
          <w:rFonts w:ascii="Times" w:hAnsi="Times" w:cs="Times New Roman"/>
          <w:sz w:val="24"/>
          <w:szCs w:val="24"/>
        </w:rPr>
        <w:t xml:space="preserve">For more information about the Chancellor’s committee see: </w:t>
      </w:r>
      <w:hyperlink r:id="rId7" w:history="1">
        <w:r w:rsidRPr="0074680C">
          <w:rPr>
            <w:rFonts w:ascii="Times" w:hAnsi="Times" w:cs="Times New Roman"/>
            <w:color w:val="0563C1" w:themeColor="hyperlink"/>
            <w:sz w:val="24"/>
            <w:szCs w:val="24"/>
            <w:u w:val="single"/>
          </w:rPr>
          <w:t>http://news.berkeley.edu/2016/04/05/chancellor-announces-new-committee-on-sexual-violence-harassment-and-assault/</w:t>
        </w:r>
      </w:hyperlink>
    </w:p>
    <w:p w:rsidR="002730D1" w:rsidRDefault="002730D1" w:rsidP="002730D1">
      <w:pPr>
        <w:spacing w:before="100" w:beforeAutospacing="1" w:after="100" w:afterAutospacing="1" w:line="240" w:lineRule="auto"/>
        <w:contextualSpacing/>
        <w:rPr>
          <w:rFonts w:ascii="Times" w:hAnsi="Times" w:cs="Times New Roman"/>
          <w:color w:val="0563C1" w:themeColor="hyperlink"/>
          <w:sz w:val="24"/>
          <w:szCs w:val="24"/>
          <w:u w:val="single"/>
        </w:rPr>
      </w:pPr>
    </w:p>
    <w:p w:rsidR="002730D1" w:rsidRPr="0074680C" w:rsidRDefault="002730D1" w:rsidP="002730D1">
      <w:pPr>
        <w:spacing w:before="100" w:beforeAutospacing="1" w:after="100" w:afterAutospacing="1" w:line="240" w:lineRule="auto"/>
        <w:contextualSpacing/>
        <w:rPr>
          <w:rFonts w:ascii="Times" w:hAnsi="Times" w:cs="Times New Roman"/>
          <w:sz w:val="24"/>
          <w:szCs w:val="24"/>
        </w:rPr>
      </w:pPr>
    </w:p>
    <w:p w:rsidR="0074680C" w:rsidRPr="0074680C" w:rsidRDefault="0074680C" w:rsidP="0074680C">
      <w:pPr>
        <w:spacing w:line="240" w:lineRule="auto"/>
        <w:ind w:left="720"/>
        <w:contextualSpacing/>
        <w:rPr>
          <w:rFonts w:ascii="Times" w:hAnsi="Times" w:cs="Times New Roman"/>
          <w:sz w:val="24"/>
          <w:szCs w:val="24"/>
        </w:rPr>
      </w:pPr>
    </w:p>
    <w:p w:rsidR="0074680C" w:rsidRDefault="0074680C" w:rsidP="0074680C">
      <w:pPr>
        <w:numPr>
          <w:ilvl w:val="0"/>
          <w:numId w:val="2"/>
        </w:numPr>
        <w:spacing w:line="240" w:lineRule="auto"/>
        <w:contextualSpacing/>
        <w:rPr>
          <w:rFonts w:ascii="Times" w:hAnsi="Times" w:cs="Times New Roman"/>
          <w:sz w:val="24"/>
          <w:szCs w:val="24"/>
        </w:rPr>
      </w:pPr>
      <w:r w:rsidRPr="0074680C">
        <w:rPr>
          <w:rFonts w:ascii="Times" w:hAnsi="Times" w:cs="Times New Roman"/>
          <w:sz w:val="24"/>
          <w:szCs w:val="24"/>
        </w:rPr>
        <w:t xml:space="preserve">The full set of initiatives is available online: </w:t>
      </w:r>
      <w:hyperlink r:id="rId8" w:history="1">
        <w:r w:rsidR="00255E40" w:rsidRPr="006A3544">
          <w:rPr>
            <w:rStyle w:val="Hyperlink"/>
            <w:rFonts w:ascii="Times" w:hAnsi="Times" w:cs="Times New Roman"/>
            <w:sz w:val="24"/>
            <w:szCs w:val="24"/>
          </w:rPr>
          <w:t>http://news.berkeley.edu/2016/03/24/uc-berkeley-announces-new-plans-to-prevent-sexual-assault-harassment/</w:t>
        </w:r>
      </w:hyperlink>
    </w:p>
    <w:p w:rsidR="00255E40" w:rsidRDefault="00255E40" w:rsidP="00255E40">
      <w:pPr>
        <w:spacing w:line="240" w:lineRule="auto"/>
        <w:contextualSpacing/>
        <w:rPr>
          <w:rFonts w:ascii="Times" w:hAnsi="Times" w:cs="Times New Roman"/>
          <w:sz w:val="24"/>
          <w:szCs w:val="24"/>
        </w:rPr>
      </w:pPr>
    </w:p>
    <w:p w:rsidR="00255E40" w:rsidRDefault="00255E40" w:rsidP="00255E40">
      <w:pPr>
        <w:spacing w:line="240" w:lineRule="auto"/>
        <w:contextualSpacing/>
        <w:rPr>
          <w:rFonts w:ascii="Times" w:hAnsi="Times" w:cs="Times New Roman"/>
          <w:sz w:val="24"/>
          <w:szCs w:val="24"/>
        </w:rPr>
      </w:pPr>
    </w:p>
    <w:p w:rsidR="00255E40" w:rsidRPr="00C53640" w:rsidRDefault="004F177E" w:rsidP="0074680C">
      <w:pPr>
        <w:spacing w:line="240" w:lineRule="auto"/>
        <w:ind w:left="360"/>
        <w:rPr>
          <w:rFonts w:ascii="Times" w:hAnsi="Times" w:cs="Times New Roman"/>
          <w:b/>
          <w:sz w:val="24"/>
          <w:szCs w:val="24"/>
        </w:rPr>
      </w:pPr>
      <w:r w:rsidRPr="00C53640">
        <w:rPr>
          <w:rFonts w:ascii="Times" w:hAnsi="Times" w:cs="Times New Roman"/>
          <w:b/>
          <w:sz w:val="24"/>
          <w:szCs w:val="24"/>
        </w:rPr>
        <w:t xml:space="preserve">Overview of </w:t>
      </w:r>
      <w:r w:rsidR="00255E40" w:rsidRPr="00C53640">
        <w:rPr>
          <w:rFonts w:ascii="Times" w:hAnsi="Times" w:cs="Times New Roman"/>
          <w:b/>
          <w:sz w:val="24"/>
          <w:szCs w:val="24"/>
        </w:rPr>
        <w:t xml:space="preserve">the </w:t>
      </w:r>
      <w:r w:rsidRPr="00C53640">
        <w:rPr>
          <w:rFonts w:ascii="Times" w:hAnsi="Times" w:cs="Times New Roman"/>
          <w:b/>
          <w:sz w:val="24"/>
          <w:szCs w:val="24"/>
        </w:rPr>
        <w:t>UC Office of the President related efforts</w:t>
      </w:r>
    </w:p>
    <w:p w:rsidR="00B32E81" w:rsidRPr="00C53640" w:rsidRDefault="00B32E81" w:rsidP="0074680C">
      <w:pPr>
        <w:spacing w:line="240" w:lineRule="auto"/>
        <w:ind w:left="360"/>
        <w:rPr>
          <w:rFonts w:ascii="Times" w:hAnsi="Times" w:cs="Times New Roman"/>
          <w:sz w:val="24"/>
          <w:szCs w:val="24"/>
        </w:rPr>
      </w:pPr>
      <w:r w:rsidRPr="00C53640">
        <w:rPr>
          <w:rFonts w:ascii="Times" w:hAnsi="Times" w:cs="Times New Roman"/>
          <w:sz w:val="24"/>
          <w:szCs w:val="24"/>
        </w:rPr>
        <w:lastRenderedPageBreak/>
        <w:t xml:space="preserve">UC President Janet Napolitano announced in spring 2016 the formation of a </w:t>
      </w:r>
      <w:proofErr w:type="spellStart"/>
      <w:r w:rsidRPr="00C53640">
        <w:rPr>
          <w:rFonts w:ascii="Times" w:hAnsi="Times" w:cs="Times New Roman"/>
          <w:sz w:val="24"/>
          <w:szCs w:val="24"/>
        </w:rPr>
        <w:t>Systemwide</w:t>
      </w:r>
      <w:proofErr w:type="spellEnd"/>
      <w:r w:rsidRPr="00C53640">
        <w:rPr>
          <w:rFonts w:ascii="Times" w:hAnsi="Times" w:cs="Times New Roman"/>
          <w:sz w:val="24"/>
          <w:szCs w:val="24"/>
        </w:rPr>
        <w:t xml:space="preserve"> Peer-Review Committee that will review and approve all proposed sanctions for senior university leaders found to have violated the university’s policy on sexual violence and sexual harassment. Senior leaders include chancellors, associate and assistant chancellors, provosts and vice provosts, deans, coaches and athletic directors.  UC Berkeley’s representative on the committee is Fiona Doyle, dean of the Graduate Division.</w:t>
      </w:r>
    </w:p>
    <w:p w:rsidR="0074680C" w:rsidRPr="0074680C" w:rsidRDefault="00B32E81" w:rsidP="0074680C">
      <w:pPr>
        <w:spacing w:line="240" w:lineRule="auto"/>
        <w:ind w:left="360"/>
        <w:rPr>
          <w:rFonts w:ascii="Times" w:hAnsi="Times" w:cs="Times New Roman"/>
          <w:sz w:val="24"/>
          <w:szCs w:val="24"/>
        </w:rPr>
      </w:pPr>
      <w:r w:rsidRPr="00C53640">
        <w:rPr>
          <w:rFonts w:ascii="Times" w:hAnsi="Times" w:cs="Times New Roman"/>
          <w:sz w:val="24"/>
          <w:szCs w:val="24"/>
        </w:rPr>
        <w:t>Also</w:t>
      </w:r>
      <w:r w:rsidR="00C53640">
        <w:rPr>
          <w:rFonts w:ascii="Times" w:hAnsi="Times" w:cs="Times New Roman"/>
          <w:sz w:val="24"/>
          <w:szCs w:val="24"/>
        </w:rPr>
        <w:t xml:space="preserve">, </w:t>
      </w:r>
      <w:r w:rsidRPr="00C53640">
        <w:rPr>
          <w:rFonts w:ascii="Times" w:hAnsi="Times" w:cs="Times New Roman"/>
          <w:sz w:val="24"/>
          <w:szCs w:val="24"/>
        </w:rPr>
        <w:t xml:space="preserve">the UC Office of the President’s </w:t>
      </w:r>
      <w:r w:rsidR="0074680C" w:rsidRPr="0074680C">
        <w:rPr>
          <w:rFonts w:ascii="Times" w:hAnsi="Times" w:cs="Times New Roman"/>
          <w:b/>
          <w:sz w:val="24"/>
          <w:szCs w:val="24"/>
        </w:rPr>
        <w:t>Joint Committee reviewing the faculty discipline process and sexual harassment cases</w:t>
      </w:r>
      <w:r w:rsidR="0074680C" w:rsidRPr="0074680C">
        <w:rPr>
          <w:rFonts w:ascii="Times" w:hAnsi="Times" w:cs="Times New Roman"/>
          <w:sz w:val="24"/>
          <w:szCs w:val="24"/>
        </w:rPr>
        <w:t xml:space="preserve"> issued</w:t>
      </w:r>
      <w:r w:rsidR="00255E40">
        <w:rPr>
          <w:rFonts w:ascii="Times" w:hAnsi="Times" w:cs="Times New Roman"/>
          <w:sz w:val="24"/>
          <w:szCs w:val="24"/>
        </w:rPr>
        <w:t>,</w:t>
      </w:r>
      <w:r w:rsidR="0074680C" w:rsidRPr="0074680C">
        <w:rPr>
          <w:rFonts w:ascii="Times" w:hAnsi="Times" w:cs="Times New Roman"/>
          <w:sz w:val="24"/>
          <w:szCs w:val="24"/>
        </w:rPr>
        <w:t xml:space="preserve"> </w:t>
      </w:r>
      <w:r w:rsidR="004F177E">
        <w:rPr>
          <w:rFonts w:ascii="Times" w:hAnsi="Times" w:cs="Times New Roman"/>
          <w:sz w:val="24"/>
          <w:szCs w:val="24"/>
        </w:rPr>
        <w:t xml:space="preserve">in </w:t>
      </w:r>
      <w:r w:rsidR="004F177E" w:rsidRPr="00C53640">
        <w:rPr>
          <w:rFonts w:ascii="Times" w:hAnsi="Times" w:cs="Times New Roman"/>
          <w:sz w:val="24"/>
          <w:szCs w:val="24"/>
        </w:rPr>
        <w:t>April 2016</w:t>
      </w:r>
      <w:r w:rsidR="00255E40" w:rsidRPr="00C53640">
        <w:rPr>
          <w:rFonts w:ascii="Times" w:hAnsi="Times" w:cs="Times New Roman"/>
          <w:sz w:val="24"/>
          <w:szCs w:val="24"/>
        </w:rPr>
        <w:t>,</w:t>
      </w:r>
      <w:r w:rsidR="004F177E" w:rsidRPr="00C53640">
        <w:rPr>
          <w:rFonts w:ascii="Times" w:hAnsi="Times" w:cs="Times New Roman"/>
          <w:sz w:val="24"/>
          <w:szCs w:val="24"/>
        </w:rPr>
        <w:t xml:space="preserve"> </w:t>
      </w:r>
      <w:r w:rsidR="0074680C" w:rsidRPr="00C53640">
        <w:rPr>
          <w:rFonts w:ascii="Times" w:hAnsi="Times" w:cs="Times New Roman"/>
          <w:sz w:val="24"/>
          <w:szCs w:val="24"/>
        </w:rPr>
        <w:t xml:space="preserve">a report </w:t>
      </w:r>
      <w:r w:rsidR="0074680C" w:rsidRPr="0074680C">
        <w:rPr>
          <w:rFonts w:ascii="Times" w:hAnsi="Times" w:cs="Times New Roman"/>
          <w:sz w:val="24"/>
          <w:szCs w:val="24"/>
        </w:rPr>
        <w:t xml:space="preserve">to President Napolitano which addressed steps to foster </w:t>
      </w:r>
      <w:r w:rsidR="0074680C" w:rsidRPr="0074680C">
        <w:rPr>
          <w:rFonts w:ascii="Times" w:hAnsi="Times" w:cs="Times"/>
          <w:sz w:val="24"/>
          <w:szCs w:val="24"/>
        </w:rPr>
        <w:t xml:space="preserve">a culture of safety and </w:t>
      </w:r>
      <w:r w:rsidR="0074680C" w:rsidRPr="00C53640">
        <w:rPr>
          <w:rFonts w:ascii="Times" w:hAnsi="Times" w:cs="Times"/>
          <w:sz w:val="24"/>
          <w:szCs w:val="24"/>
        </w:rPr>
        <w:t xml:space="preserve">respect on all </w:t>
      </w:r>
      <w:r w:rsidR="004F177E" w:rsidRPr="00C53640">
        <w:rPr>
          <w:rFonts w:ascii="Times" w:hAnsi="Times" w:cs="Times"/>
          <w:sz w:val="24"/>
          <w:szCs w:val="24"/>
        </w:rPr>
        <w:t>UC</w:t>
      </w:r>
      <w:r w:rsidR="0074680C" w:rsidRPr="00C53640">
        <w:rPr>
          <w:rFonts w:ascii="Times" w:hAnsi="Times" w:cs="Times"/>
          <w:sz w:val="24"/>
          <w:szCs w:val="24"/>
        </w:rPr>
        <w:t xml:space="preserve"> campuses</w:t>
      </w:r>
      <w:r w:rsidR="0074680C" w:rsidRPr="0074680C">
        <w:rPr>
          <w:rFonts w:ascii="Times" w:hAnsi="Times" w:cs="Times"/>
          <w:sz w:val="24"/>
          <w:szCs w:val="24"/>
        </w:rPr>
        <w:t xml:space="preserve">; provide clarity, fairness, and timeliness when investigations are undertaken; and ensure that any sanctions are commensurate with the seriousness of substantiated complaints. </w:t>
      </w:r>
    </w:p>
    <w:p w:rsidR="0074680C" w:rsidRPr="0074680C" w:rsidRDefault="0074680C" w:rsidP="0074680C">
      <w:pPr>
        <w:widowControl w:val="0"/>
        <w:autoSpaceDE w:val="0"/>
        <w:autoSpaceDN w:val="0"/>
        <w:adjustRightInd w:val="0"/>
        <w:spacing w:after="240" w:line="240" w:lineRule="auto"/>
        <w:rPr>
          <w:rFonts w:ascii="Times" w:hAnsi="Times" w:cs="Times"/>
          <w:sz w:val="24"/>
          <w:szCs w:val="24"/>
        </w:rPr>
      </w:pPr>
      <w:r w:rsidRPr="0074680C">
        <w:rPr>
          <w:rFonts w:ascii="Times" w:hAnsi="Times" w:cs="Times"/>
          <w:sz w:val="24"/>
          <w:szCs w:val="24"/>
        </w:rPr>
        <w:t xml:space="preserve">The President accepted the following recommendations:  </w:t>
      </w:r>
    </w:p>
    <w:p w:rsidR="0074680C" w:rsidRPr="0074680C" w:rsidRDefault="0074680C" w:rsidP="0074680C">
      <w:pPr>
        <w:widowControl w:val="0"/>
        <w:numPr>
          <w:ilvl w:val="1"/>
          <w:numId w:val="4"/>
        </w:numPr>
        <w:autoSpaceDE w:val="0"/>
        <w:autoSpaceDN w:val="0"/>
        <w:adjustRightInd w:val="0"/>
        <w:spacing w:after="240" w:line="240" w:lineRule="auto"/>
        <w:contextualSpacing/>
        <w:rPr>
          <w:rFonts w:ascii="Times" w:hAnsi="Times" w:cs="Times"/>
          <w:sz w:val="24"/>
          <w:szCs w:val="24"/>
        </w:rPr>
      </w:pPr>
      <w:r w:rsidRPr="0074680C">
        <w:rPr>
          <w:rFonts w:ascii="Times" w:hAnsi="Times" w:cs="Times"/>
          <w:sz w:val="24"/>
          <w:szCs w:val="24"/>
        </w:rPr>
        <w:t xml:space="preserve">Undertake the necessary steps to </w:t>
      </w:r>
      <w:r w:rsidRPr="0074680C">
        <w:rPr>
          <w:rFonts w:ascii="Times" w:hAnsi="Times" w:cs="Times"/>
          <w:b/>
          <w:sz w:val="24"/>
          <w:szCs w:val="24"/>
        </w:rPr>
        <w:t>revise the Academic Personnel Manual</w:t>
      </w:r>
      <w:r w:rsidRPr="0074680C">
        <w:rPr>
          <w:rFonts w:ascii="Times" w:hAnsi="Times" w:cs="Times"/>
          <w:sz w:val="24"/>
          <w:szCs w:val="24"/>
        </w:rPr>
        <w:t xml:space="preserve"> to eliminate the 10-day deadline for filing charges after placing a faculty respondent on involuntary paid leave;</w:t>
      </w:r>
    </w:p>
    <w:p w:rsidR="0074680C" w:rsidRPr="0074680C" w:rsidRDefault="0074680C" w:rsidP="0074680C">
      <w:pPr>
        <w:widowControl w:val="0"/>
        <w:numPr>
          <w:ilvl w:val="1"/>
          <w:numId w:val="4"/>
        </w:numPr>
        <w:autoSpaceDE w:val="0"/>
        <w:autoSpaceDN w:val="0"/>
        <w:adjustRightInd w:val="0"/>
        <w:spacing w:after="240" w:line="240" w:lineRule="auto"/>
        <w:contextualSpacing/>
        <w:rPr>
          <w:rFonts w:ascii="Times" w:hAnsi="Times" w:cs="Times"/>
          <w:sz w:val="24"/>
          <w:szCs w:val="24"/>
        </w:rPr>
      </w:pPr>
      <w:r w:rsidRPr="0074680C">
        <w:rPr>
          <w:rFonts w:ascii="Times" w:hAnsi="Times" w:cs="Times"/>
          <w:b/>
          <w:sz w:val="24"/>
          <w:szCs w:val="24"/>
        </w:rPr>
        <w:t xml:space="preserve">Require the Title IX officers at each campus to inform the Chancellor </w:t>
      </w:r>
      <w:r w:rsidRPr="0074680C">
        <w:rPr>
          <w:rFonts w:ascii="Times" w:hAnsi="Times" w:cs="Times"/>
          <w:sz w:val="24"/>
          <w:szCs w:val="24"/>
        </w:rPr>
        <w:t xml:space="preserve">whenever the Title IX office begins an investigation of a faculty respondent; </w:t>
      </w:r>
    </w:p>
    <w:p w:rsidR="0074680C" w:rsidRPr="0074680C" w:rsidRDefault="0074680C" w:rsidP="0074680C">
      <w:pPr>
        <w:widowControl w:val="0"/>
        <w:numPr>
          <w:ilvl w:val="1"/>
          <w:numId w:val="4"/>
        </w:numPr>
        <w:autoSpaceDE w:val="0"/>
        <w:autoSpaceDN w:val="0"/>
        <w:adjustRightInd w:val="0"/>
        <w:spacing w:after="240" w:line="240" w:lineRule="auto"/>
        <w:contextualSpacing/>
        <w:rPr>
          <w:rFonts w:ascii="Times" w:hAnsi="Times" w:cs="Times"/>
          <w:sz w:val="24"/>
          <w:szCs w:val="24"/>
        </w:rPr>
      </w:pPr>
      <w:r w:rsidRPr="0074680C">
        <w:rPr>
          <w:rFonts w:ascii="Times" w:hAnsi="Times" w:cs="Times"/>
          <w:sz w:val="24"/>
          <w:szCs w:val="24"/>
        </w:rPr>
        <w:t>Require Academic Personnel and Academic Affairs offices to</w:t>
      </w:r>
      <w:r w:rsidRPr="0074680C">
        <w:rPr>
          <w:rFonts w:ascii="Times" w:hAnsi="Times" w:cs="Times"/>
          <w:position w:val="-3"/>
          <w:sz w:val="24"/>
          <w:szCs w:val="24"/>
        </w:rPr>
        <w:t xml:space="preserve"> </w:t>
      </w:r>
      <w:r w:rsidRPr="0074680C">
        <w:rPr>
          <w:rFonts w:ascii="Times" w:hAnsi="Times" w:cs="Times"/>
          <w:b/>
          <w:sz w:val="24"/>
          <w:szCs w:val="24"/>
        </w:rPr>
        <w:t>retain indefinitely records of discipline</w:t>
      </w:r>
      <w:r w:rsidRPr="0074680C">
        <w:rPr>
          <w:rFonts w:ascii="Times" w:hAnsi="Times" w:cs="Times"/>
          <w:sz w:val="24"/>
          <w:szCs w:val="24"/>
        </w:rPr>
        <w:t xml:space="preserve"> imposed on faculty and early resolution agreements. The records should be maintained in a manner that enables academic administrators to determine whether a faculty member accused of sexual violence or sexual harassment has previously been disciplined or agreed to an early resolution in a sexual violence or sexual harassment case; </w:t>
      </w:r>
    </w:p>
    <w:p w:rsidR="0074680C" w:rsidRPr="0074680C" w:rsidRDefault="0074680C" w:rsidP="0074680C">
      <w:pPr>
        <w:widowControl w:val="0"/>
        <w:numPr>
          <w:ilvl w:val="1"/>
          <w:numId w:val="4"/>
        </w:numPr>
        <w:autoSpaceDE w:val="0"/>
        <w:autoSpaceDN w:val="0"/>
        <w:adjustRightInd w:val="0"/>
        <w:spacing w:after="240" w:line="240" w:lineRule="auto"/>
        <w:contextualSpacing/>
        <w:rPr>
          <w:rFonts w:ascii="Times" w:hAnsi="Times" w:cs="Times"/>
          <w:sz w:val="24"/>
          <w:szCs w:val="24"/>
        </w:rPr>
      </w:pPr>
      <w:r w:rsidRPr="0074680C">
        <w:rPr>
          <w:rFonts w:ascii="Times" w:hAnsi="Times" w:cs="Times"/>
          <w:b/>
          <w:sz w:val="24"/>
          <w:szCs w:val="24"/>
        </w:rPr>
        <w:t>Designate at least one confidential resource for faculty</w:t>
      </w:r>
      <w:r w:rsidRPr="0074680C">
        <w:rPr>
          <w:rFonts w:ascii="Times" w:hAnsi="Times" w:cs="Times"/>
          <w:sz w:val="24"/>
          <w:szCs w:val="24"/>
        </w:rPr>
        <w:t xml:space="preserve">, </w:t>
      </w:r>
      <w:r w:rsidRPr="0074680C">
        <w:rPr>
          <w:rFonts w:ascii="Times" w:hAnsi="Times" w:cs="Times"/>
          <w:position w:val="-3"/>
          <w:sz w:val="24"/>
          <w:szCs w:val="24"/>
        </w:rPr>
        <w:t xml:space="preserve">other academic appointees </w:t>
      </w:r>
      <w:r w:rsidRPr="0074680C">
        <w:rPr>
          <w:rFonts w:ascii="Times" w:hAnsi="Times" w:cs="Times"/>
          <w:sz w:val="24"/>
          <w:szCs w:val="24"/>
        </w:rPr>
        <w:t>and graduate students, who is exempt from reporting and has appropriate insights into the unique demands, opportunities, and risks of mentor relationships and academic careers, similar to the</w:t>
      </w:r>
      <w:r w:rsidRPr="0074680C">
        <w:rPr>
          <w:rFonts w:ascii="Times" w:hAnsi="Times" w:cs="Times"/>
          <w:position w:val="-3"/>
          <w:sz w:val="24"/>
          <w:szCs w:val="24"/>
        </w:rPr>
        <w:t xml:space="preserve"> </w:t>
      </w:r>
      <w:r w:rsidRPr="0074680C">
        <w:rPr>
          <w:rFonts w:ascii="Times" w:hAnsi="Times" w:cs="Times"/>
          <w:sz w:val="24"/>
          <w:szCs w:val="24"/>
        </w:rPr>
        <w:t xml:space="preserve">advocate position that has been established for students on each campus. </w:t>
      </w:r>
    </w:p>
    <w:p w:rsidR="0074680C" w:rsidRPr="0074680C" w:rsidRDefault="0074680C" w:rsidP="0074680C">
      <w:pPr>
        <w:widowControl w:val="0"/>
        <w:autoSpaceDE w:val="0"/>
        <w:autoSpaceDN w:val="0"/>
        <w:adjustRightInd w:val="0"/>
        <w:spacing w:after="240" w:line="240" w:lineRule="auto"/>
        <w:rPr>
          <w:rFonts w:ascii="Times" w:hAnsi="Times" w:cs="Times"/>
          <w:sz w:val="24"/>
          <w:szCs w:val="24"/>
        </w:rPr>
      </w:pPr>
      <w:r w:rsidRPr="0074680C">
        <w:rPr>
          <w:rFonts w:ascii="Times" w:hAnsi="Times" w:cs="Times"/>
          <w:position w:val="-3"/>
          <w:sz w:val="24"/>
          <w:szCs w:val="24"/>
        </w:rPr>
        <w:t xml:space="preserve">In addition, the Committee was tasked with further examining additional areas and provide recommendations by July 31, 2016 in the following areas: </w:t>
      </w:r>
    </w:p>
    <w:p w:rsidR="0074680C" w:rsidRPr="0074680C" w:rsidRDefault="0074680C" w:rsidP="0074680C">
      <w:pPr>
        <w:widowControl w:val="0"/>
        <w:numPr>
          <w:ilvl w:val="0"/>
          <w:numId w:val="7"/>
        </w:numPr>
        <w:autoSpaceDE w:val="0"/>
        <w:autoSpaceDN w:val="0"/>
        <w:adjustRightInd w:val="0"/>
        <w:spacing w:after="240" w:line="240" w:lineRule="auto"/>
        <w:contextualSpacing/>
        <w:rPr>
          <w:rFonts w:ascii="Times" w:hAnsi="Times" w:cs="Times"/>
          <w:sz w:val="24"/>
          <w:szCs w:val="24"/>
        </w:rPr>
      </w:pPr>
      <w:r w:rsidRPr="0074680C">
        <w:rPr>
          <w:rFonts w:ascii="Times" w:hAnsi="Times" w:cs="Times"/>
          <w:sz w:val="24"/>
          <w:szCs w:val="24"/>
        </w:rPr>
        <w:t xml:space="preserve">Develop a methodology to provide for a single investigation in sexual harassment and sexual violence cases involving faculty, so there are not multiple investigations of the same incident conducted by the Title IX office and the academic personnel office. </w:t>
      </w:r>
    </w:p>
    <w:p w:rsidR="0074680C" w:rsidRPr="0074680C" w:rsidRDefault="0074680C" w:rsidP="0074680C">
      <w:pPr>
        <w:widowControl w:val="0"/>
        <w:numPr>
          <w:ilvl w:val="0"/>
          <w:numId w:val="7"/>
        </w:numPr>
        <w:autoSpaceDE w:val="0"/>
        <w:autoSpaceDN w:val="0"/>
        <w:adjustRightInd w:val="0"/>
        <w:spacing w:after="240" w:line="240" w:lineRule="auto"/>
        <w:contextualSpacing/>
        <w:rPr>
          <w:rFonts w:ascii="Times" w:hAnsi="Times" w:cs="Times"/>
          <w:sz w:val="24"/>
          <w:szCs w:val="24"/>
        </w:rPr>
      </w:pPr>
      <w:r w:rsidRPr="0074680C">
        <w:rPr>
          <w:rFonts w:ascii="Times" w:hAnsi="Times" w:cs="Times"/>
          <w:sz w:val="24"/>
          <w:szCs w:val="24"/>
        </w:rPr>
        <w:t xml:space="preserve">Establish clear time frames for the resolution of both </w:t>
      </w:r>
      <w:r w:rsidRPr="0074680C">
        <w:rPr>
          <w:rFonts w:ascii="Times" w:hAnsi="Times" w:cs="Times"/>
          <w:position w:val="2"/>
          <w:sz w:val="24"/>
          <w:szCs w:val="24"/>
        </w:rPr>
        <w:t xml:space="preserve">the </w:t>
      </w:r>
      <w:r w:rsidRPr="0074680C">
        <w:rPr>
          <w:rFonts w:ascii="Times" w:hAnsi="Times" w:cs="Times"/>
          <w:sz w:val="24"/>
          <w:szCs w:val="24"/>
        </w:rPr>
        <w:t xml:space="preserve">investigation </w:t>
      </w:r>
      <w:r w:rsidRPr="0074680C">
        <w:rPr>
          <w:rFonts w:ascii="Times" w:hAnsi="Times" w:cs="Times"/>
          <w:position w:val="2"/>
          <w:sz w:val="24"/>
          <w:szCs w:val="24"/>
        </w:rPr>
        <w:t xml:space="preserve">and </w:t>
      </w:r>
      <w:r w:rsidRPr="0074680C">
        <w:rPr>
          <w:rFonts w:ascii="Times" w:hAnsi="Times" w:cs="Times"/>
          <w:sz w:val="24"/>
          <w:szCs w:val="24"/>
        </w:rPr>
        <w:t xml:space="preserve">adjudication stages, such that the investigation takes no longer than three months and </w:t>
      </w:r>
      <w:r w:rsidRPr="0074680C">
        <w:rPr>
          <w:rFonts w:ascii="Times" w:hAnsi="Times" w:cs="Times"/>
          <w:position w:val="-3"/>
          <w:sz w:val="24"/>
          <w:szCs w:val="24"/>
        </w:rPr>
        <w:t xml:space="preserve">the </w:t>
      </w:r>
      <w:r w:rsidRPr="0074680C">
        <w:rPr>
          <w:rFonts w:ascii="Times" w:hAnsi="Times" w:cs="Times"/>
          <w:sz w:val="24"/>
          <w:szCs w:val="24"/>
        </w:rPr>
        <w:t xml:space="preserve">adjudication takes no longer than two months unless there are exceptional circumstances. </w:t>
      </w:r>
    </w:p>
    <w:p w:rsidR="0074680C" w:rsidRPr="0074680C" w:rsidRDefault="0074680C" w:rsidP="0074680C">
      <w:pPr>
        <w:widowControl w:val="0"/>
        <w:numPr>
          <w:ilvl w:val="0"/>
          <w:numId w:val="7"/>
        </w:numPr>
        <w:autoSpaceDE w:val="0"/>
        <w:autoSpaceDN w:val="0"/>
        <w:adjustRightInd w:val="0"/>
        <w:spacing w:after="240" w:line="240" w:lineRule="auto"/>
        <w:contextualSpacing/>
        <w:rPr>
          <w:rFonts w:ascii="Times" w:hAnsi="Times" w:cs="Times"/>
          <w:sz w:val="24"/>
          <w:szCs w:val="24"/>
        </w:rPr>
      </w:pPr>
      <w:r w:rsidRPr="0074680C">
        <w:rPr>
          <w:rFonts w:ascii="Times" w:hAnsi="Times" w:cs="Times"/>
          <w:sz w:val="24"/>
          <w:szCs w:val="24"/>
        </w:rPr>
        <w:t xml:space="preserve">Clarify the relationship between the Title IX offices and the Committees on Privilege and Tenure (or their equivalents) so that cases can be more readily brought to conclusion. </w:t>
      </w:r>
    </w:p>
    <w:p w:rsidR="0074680C" w:rsidRPr="0074680C" w:rsidRDefault="0074680C" w:rsidP="0074680C">
      <w:pPr>
        <w:widowControl w:val="0"/>
        <w:numPr>
          <w:ilvl w:val="0"/>
          <w:numId w:val="7"/>
        </w:numPr>
        <w:autoSpaceDE w:val="0"/>
        <w:autoSpaceDN w:val="0"/>
        <w:adjustRightInd w:val="0"/>
        <w:spacing w:after="240" w:line="240" w:lineRule="auto"/>
        <w:contextualSpacing/>
        <w:rPr>
          <w:rFonts w:ascii="Times" w:hAnsi="Times" w:cs="Times"/>
          <w:sz w:val="24"/>
          <w:szCs w:val="24"/>
        </w:rPr>
      </w:pPr>
      <w:r w:rsidRPr="0074680C">
        <w:rPr>
          <w:rFonts w:ascii="Times" w:hAnsi="Times" w:cs="Times"/>
          <w:sz w:val="24"/>
          <w:szCs w:val="24"/>
        </w:rPr>
        <w:t>Develop structures and support so that Committees on Privilege and Tenure</w:t>
      </w:r>
      <w:proofErr w:type="gramStart"/>
      <w:r w:rsidRPr="0074680C">
        <w:rPr>
          <w:rFonts w:ascii="MS Mincho" w:eastAsia="MS Mincho" w:hAnsi="MS Mincho" w:cs="MS Mincho"/>
          <w:sz w:val="24"/>
          <w:szCs w:val="24"/>
        </w:rPr>
        <w:t> </w:t>
      </w:r>
      <w:r w:rsidRPr="0074680C">
        <w:rPr>
          <w:rFonts w:ascii="Times" w:hAnsi="Times" w:cs="Times"/>
          <w:sz w:val="24"/>
          <w:szCs w:val="24"/>
        </w:rPr>
        <w:t>(</w:t>
      </w:r>
      <w:proofErr w:type="gramEnd"/>
      <w:r w:rsidRPr="0074680C">
        <w:rPr>
          <w:rFonts w:ascii="Times" w:hAnsi="Times" w:cs="Times"/>
          <w:sz w:val="24"/>
          <w:szCs w:val="24"/>
        </w:rPr>
        <w:t xml:space="preserve">or their equivalents) have the capacity to meet throughout the year to </w:t>
      </w:r>
      <w:r w:rsidRPr="0074680C">
        <w:rPr>
          <w:rFonts w:ascii="Times" w:hAnsi="Times" w:cs="Times"/>
          <w:position w:val="2"/>
          <w:sz w:val="24"/>
          <w:szCs w:val="24"/>
        </w:rPr>
        <w:t xml:space="preserve">curtail </w:t>
      </w:r>
      <w:r w:rsidRPr="0074680C">
        <w:rPr>
          <w:rFonts w:ascii="Times" w:hAnsi="Times" w:cs="Times"/>
          <w:sz w:val="24"/>
          <w:szCs w:val="24"/>
        </w:rPr>
        <w:t xml:space="preserve">undue </w:t>
      </w:r>
      <w:r w:rsidRPr="0074680C">
        <w:rPr>
          <w:rFonts w:ascii="Times" w:hAnsi="Times" w:cs="Times"/>
          <w:sz w:val="24"/>
          <w:szCs w:val="24"/>
        </w:rPr>
        <w:lastRenderedPageBreak/>
        <w:t xml:space="preserve">delays in the adjudication of faculty sexual violence or </w:t>
      </w:r>
      <w:r w:rsidRPr="0074680C">
        <w:rPr>
          <w:rFonts w:ascii="Times" w:hAnsi="Times" w:cs="Times"/>
          <w:position w:val="2"/>
          <w:sz w:val="24"/>
          <w:szCs w:val="24"/>
        </w:rPr>
        <w:t xml:space="preserve">sexual harassment </w:t>
      </w:r>
      <w:r w:rsidRPr="0074680C">
        <w:rPr>
          <w:rFonts w:ascii="Times" w:hAnsi="Times" w:cs="Times"/>
          <w:sz w:val="24"/>
          <w:szCs w:val="24"/>
        </w:rPr>
        <w:t xml:space="preserve">cases. </w:t>
      </w:r>
    </w:p>
    <w:p w:rsidR="0074680C" w:rsidRPr="0074680C" w:rsidRDefault="0074680C" w:rsidP="0074680C">
      <w:pPr>
        <w:widowControl w:val="0"/>
        <w:numPr>
          <w:ilvl w:val="0"/>
          <w:numId w:val="7"/>
        </w:numPr>
        <w:autoSpaceDE w:val="0"/>
        <w:autoSpaceDN w:val="0"/>
        <w:adjustRightInd w:val="0"/>
        <w:spacing w:after="240" w:line="240" w:lineRule="auto"/>
        <w:contextualSpacing/>
        <w:rPr>
          <w:rFonts w:ascii="Times" w:hAnsi="Times" w:cs="Times"/>
          <w:sz w:val="24"/>
          <w:szCs w:val="24"/>
        </w:rPr>
      </w:pPr>
      <w:r w:rsidRPr="0074680C">
        <w:rPr>
          <w:rFonts w:ascii="Times" w:hAnsi="Times" w:cs="Times"/>
          <w:sz w:val="24"/>
          <w:szCs w:val="24"/>
        </w:rPr>
        <w:t>Reconsider the three-year rule to, at a minimum, provide for a good cause</w:t>
      </w:r>
      <w:proofErr w:type="gramStart"/>
      <w:r w:rsidRPr="0074680C">
        <w:rPr>
          <w:rFonts w:ascii="Times" w:hAnsi="Times" w:cs="Times"/>
          <w:sz w:val="24"/>
          <w:szCs w:val="24"/>
        </w:rPr>
        <w:t xml:space="preserve">, </w:t>
      </w:r>
      <w:r w:rsidRPr="0074680C">
        <w:rPr>
          <w:rFonts w:ascii="Times" w:hAnsi="Times" w:cs="Times"/>
          <w:position w:val="2"/>
          <w:sz w:val="24"/>
          <w:szCs w:val="24"/>
        </w:rPr>
        <w:t xml:space="preserve"> </w:t>
      </w:r>
      <w:r w:rsidRPr="0074680C">
        <w:rPr>
          <w:rFonts w:ascii="Times" w:hAnsi="Times" w:cs="Times"/>
          <w:position w:val="-3"/>
          <w:sz w:val="24"/>
          <w:szCs w:val="24"/>
        </w:rPr>
        <w:t>exception</w:t>
      </w:r>
      <w:proofErr w:type="gramEnd"/>
      <w:r w:rsidRPr="0074680C">
        <w:rPr>
          <w:rFonts w:ascii="Times" w:hAnsi="Times" w:cs="Times"/>
          <w:position w:val="-3"/>
          <w:sz w:val="24"/>
          <w:szCs w:val="24"/>
        </w:rPr>
        <w:t xml:space="preserve"> when a department chair or other official clearly fails in his or her responsibility to inform the Title IX office of a potential violation of the Sexual Violence and Sexual Harassment Policy.</w:t>
      </w:r>
    </w:p>
    <w:p w:rsidR="0074680C" w:rsidRPr="0074680C" w:rsidRDefault="0074680C" w:rsidP="0074680C">
      <w:pPr>
        <w:widowControl w:val="0"/>
        <w:numPr>
          <w:ilvl w:val="0"/>
          <w:numId w:val="7"/>
        </w:numPr>
        <w:autoSpaceDE w:val="0"/>
        <w:autoSpaceDN w:val="0"/>
        <w:adjustRightInd w:val="0"/>
        <w:spacing w:after="240" w:line="240" w:lineRule="auto"/>
        <w:contextualSpacing/>
        <w:rPr>
          <w:rFonts w:ascii="Times" w:hAnsi="Times" w:cs="Times"/>
          <w:sz w:val="24"/>
          <w:szCs w:val="24"/>
        </w:rPr>
      </w:pPr>
      <w:r w:rsidRPr="0074680C">
        <w:rPr>
          <w:rFonts w:ascii="Times" w:hAnsi="Times" w:cs="Times"/>
          <w:sz w:val="24"/>
          <w:szCs w:val="24"/>
        </w:rPr>
        <w:t xml:space="preserve">Require each campus to develop a Peer Review Committee, </w:t>
      </w:r>
      <w:r w:rsidRPr="0074680C">
        <w:rPr>
          <w:rFonts w:ascii="Times" w:hAnsi="Times" w:cs="Times"/>
          <w:position w:val="2"/>
          <w:sz w:val="24"/>
          <w:szCs w:val="24"/>
        </w:rPr>
        <w:t xml:space="preserve">similar to the </w:t>
      </w:r>
      <w:proofErr w:type="spellStart"/>
      <w:r w:rsidRPr="0074680C">
        <w:rPr>
          <w:rFonts w:ascii="Times" w:hAnsi="Times" w:cs="Times"/>
          <w:sz w:val="24"/>
          <w:szCs w:val="24"/>
        </w:rPr>
        <w:t>Systemwide</w:t>
      </w:r>
      <w:proofErr w:type="spellEnd"/>
      <w:r w:rsidRPr="0074680C">
        <w:rPr>
          <w:rFonts w:ascii="Times" w:hAnsi="Times" w:cs="Times"/>
          <w:sz w:val="24"/>
          <w:szCs w:val="24"/>
        </w:rPr>
        <w:t xml:space="preserve"> Peer Review Committee, to review and recommend proposed discipline and to make final decisions regarding early resolutions in faculty sexual violence and sexual harassment cases.</w:t>
      </w:r>
    </w:p>
    <w:p w:rsidR="0074680C" w:rsidRPr="0074680C" w:rsidRDefault="0074680C" w:rsidP="0074680C">
      <w:pPr>
        <w:spacing w:line="240" w:lineRule="auto"/>
        <w:ind w:left="1440"/>
        <w:contextualSpacing/>
        <w:rPr>
          <w:rFonts w:ascii="Times" w:hAnsi="Times" w:cs="Arial"/>
          <w:sz w:val="24"/>
          <w:szCs w:val="24"/>
        </w:rPr>
      </w:pPr>
    </w:p>
    <w:p w:rsidR="001077C0" w:rsidRDefault="001077C0"/>
    <w:sectPr w:rsidR="001077C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19" w:rsidRDefault="00A70707">
      <w:pPr>
        <w:spacing w:after="0" w:line="240" w:lineRule="auto"/>
      </w:pPr>
      <w:r>
        <w:separator/>
      </w:r>
    </w:p>
  </w:endnote>
  <w:endnote w:type="continuationSeparator" w:id="0">
    <w:p w:rsidR="00DF5719" w:rsidRDefault="00A7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06" w:rsidRDefault="00B32E81" w:rsidP="001175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006" w:rsidRDefault="00233772" w:rsidP="005000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06" w:rsidRDefault="00B32E81" w:rsidP="001175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772">
      <w:rPr>
        <w:rStyle w:val="PageNumber"/>
        <w:noProof/>
      </w:rPr>
      <w:t>4</w:t>
    </w:r>
    <w:r>
      <w:rPr>
        <w:rStyle w:val="PageNumber"/>
      </w:rPr>
      <w:fldChar w:fldCharType="end"/>
    </w:r>
  </w:p>
  <w:p w:rsidR="00500006" w:rsidRDefault="00233772" w:rsidP="005000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19" w:rsidRDefault="00A70707">
      <w:pPr>
        <w:spacing w:after="0" w:line="240" w:lineRule="auto"/>
      </w:pPr>
      <w:r>
        <w:separator/>
      </w:r>
    </w:p>
  </w:footnote>
  <w:footnote w:type="continuationSeparator" w:id="0">
    <w:p w:rsidR="00DF5719" w:rsidRDefault="00A70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BFE"/>
    <w:multiLevelType w:val="hybridMultilevel"/>
    <w:tmpl w:val="90F2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218D8"/>
    <w:multiLevelType w:val="hybridMultilevel"/>
    <w:tmpl w:val="B5A05E96"/>
    <w:lvl w:ilvl="0" w:tplc="04090003">
      <w:start w:val="1"/>
      <w:numFmt w:val="bullet"/>
      <w:lvlText w:val="o"/>
      <w:lvlJc w:val="left"/>
      <w:pPr>
        <w:ind w:left="1440" w:hanging="360"/>
      </w:pPr>
      <w:rPr>
        <w:rFonts w:ascii="Courier New" w:hAnsi="Courier New" w:cs="Courier New" w:hint="default"/>
      </w:rPr>
    </w:lvl>
    <w:lvl w:ilvl="1" w:tplc="6D1E786E">
      <w:numFmt w:val="bullet"/>
      <w:lvlText w:val="•"/>
      <w:lvlJc w:val="left"/>
      <w:pPr>
        <w:ind w:left="2160" w:hanging="360"/>
      </w:pPr>
      <w:rPr>
        <w:rFonts w:ascii="Times" w:eastAsiaTheme="minorHAnsi" w:hAnsi="Times"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5B335C"/>
    <w:multiLevelType w:val="hybridMultilevel"/>
    <w:tmpl w:val="313A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57817"/>
    <w:multiLevelType w:val="hybridMultilevel"/>
    <w:tmpl w:val="AE0ED6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35755"/>
    <w:multiLevelType w:val="hybridMultilevel"/>
    <w:tmpl w:val="E578F3B2"/>
    <w:lvl w:ilvl="0" w:tplc="04090003">
      <w:start w:val="1"/>
      <w:numFmt w:val="bullet"/>
      <w:lvlText w:val="o"/>
      <w:lvlJc w:val="left"/>
      <w:pPr>
        <w:ind w:left="1440" w:hanging="360"/>
      </w:pPr>
      <w:rPr>
        <w:rFonts w:ascii="Courier New" w:hAnsi="Courier New" w:cs="Courier New" w:hint="default"/>
      </w:rPr>
    </w:lvl>
    <w:lvl w:ilvl="1" w:tplc="6D1E786E">
      <w:numFmt w:val="bullet"/>
      <w:lvlText w:val="•"/>
      <w:lvlJc w:val="left"/>
      <w:pPr>
        <w:ind w:left="1800" w:hanging="360"/>
      </w:pPr>
      <w:rPr>
        <w:rFonts w:ascii="Times" w:eastAsiaTheme="minorHAnsi" w:hAnsi="Times"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073BC1"/>
    <w:multiLevelType w:val="hybridMultilevel"/>
    <w:tmpl w:val="41C22672"/>
    <w:lvl w:ilvl="0" w:tplc="04090003">
      <w:start w:val="1"/>
      <w:numFmt w:val="bullet"/>
      <w:lvlText w:val="o"/>
      <w:lvlJc w:val="left"/>
      <w:pPr>
        <w:ind w:left="1440" w:hanging="360"/>
      </w:pPr>
      <w:rPr>
        <w:rFonts w:ascii="Courier New" w:hAnsi="Courier New" w:cs="Courier New" w:hint="default"/>
      </w:rPr>
    </w:lvl>
    <w:lvl w:ilvl="1" w:tplc="6D1E786E">
      <w:numFmt w:val="bullet"/>
      <w:lvlText w:val="•"/>
      <w:lvlJc w:val="left"/>
      <w:pPr>
        <w:ind w:left="1800" w:hanging="360"/>
      </w:pPr>
      <w:rPr>
        <w:rFonts w:ascii="Times" w:eastAsiaTheme="minorHAnsi" w:hAnsi="Times"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A1736E"/>
    <w:multiLevelType w:val="hybridMultilevel"/>
    <w:tmpl w:val="D5EA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50"/>
    <w:rsid w:val="0006160C"/>
    <w:rsid w:val="001077C0"/>
    <w:rsid w:val="001F1048"/>
    <w:rsid w:val="00233772"/>
    <w:rsid w:val="00252C84"/>
    <w:rsid w:val="00255E40"/>
    <w:rsid w:val="002730D1"/>
    <w:rsid w:val="004F177E"/>
    <w:rsid w:val="005D2CCF"/>
    <w:rsid w:val="006D5087"/>
    <w:rsid w:val="007445DC"/>
    <w:rsid w:val="007458D9"/>
    <w:rsid w:val="0074680C"/>
    <w:rsid w:val="007829E8"/>
    <w:rsid w:val="007E4A9C"/>
    <w:rsid w:val="0086407A"/>
    <w:rsid w:val="00901FE6"/>
    <w:rsid w:val="00A14DD5"/>
    <w:rsid w:val="00A70707"/>
    <w:rsid w:val="00B32E81"/>
    <w:rsid w:val="00B433F6"/>
    <w:rsid w:val="00BC129C"/>
    <w:rsid w:val="00C53640"/>
    <w:rsid w:val="00C60050"/>
    <w:rsid w:val="00D05060"/>
    <w:rsid w:val="00DF5719"/>
    <w:rsid w:val="00EE4F39"/>
    <w:rsid w:val="00FB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CEA27-9AD4-4E48-BEAB-1F6D6895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6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0C"/>
  </w:style>
  <w:style w:type="character" w:styleId="PageNumber">
    <w:name w:val="page number"/>
    <w:basedOn w:val="DefaultParagraphFont"/>
    <w:uiPriority w:val="99"/>
    <w:semiHidden/>
    <w:unhideWhenUsed/>
    <w:rsid w:val="0074680C"/>
  </w:style>
  <w:style w:type="paragraph" w:styleId="ListParagraph">
    <w:name w:val="List Paragraph"/>
    <w:basedOn w:val="Normal"/>
    <w:uiPriority w:val="34"/>
    <w:qFormat/>
    <w:rsid w:val="0074680C"/>
    <w:pPr>
      <w:ind w:left="720"/>
      <w:contextualSpacing/>
    </w:pPr>
  </w:style>
  <w:style w:type="character" w:styleId="Hyperlink">
    <w:name w:val="Hyperlink"/>
    <w:basedOn w:val="DefaultParagraphFont"/>
    <w:uiPriority w:val="99"/>
    <w:unhideWhenUsed/>
    <w:rsid w:val="00255E40"/>
    <w:rPr>
      <w:color w:val="0563C1" w:themeColor="hyperlink"/>
      <w:u w:val="single"/>
    </w:rPr>
  </w:style>
  <w:style w:type="paragraph" w:styleId="BalloonText">
    <w:name w:val="Balloon Text"/>
    <w:basedOn w:val="Normal"/>
    <w:link w:val="BalloonTextChar"/>
    <w:uiPriority w:val="99"/>
    <w:semiHidden/>
    <w:unhideWhenUsed/>
    <w:rsid w:val="007E4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erkeley.edu/2016/03/24/uc-berkeley-announces-new-plans-to-prevent-sexual-assault-harassment/" TargetMode="External"/><Relationship Id="rId3" Type="http://schemas.openxmlformats.org/officeDocument/2006/relationships/settings" Target="settings.xml"/><Relationship Id="rId7" Type="http://schemas.openxmlformats.org/officeDocument/2006/relationships/hyperlink" Target="http://news.berkeley.edu/2016/04/05/chancellor-announces-new-committee-on-sexual-violence-harassment-and-ass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GILMORE</dc:creator>
  <cp:keywords/>
  <dc:description/>
  <cp:lastModifiedBy>Janet GILMORE</cp:lastModifiedBy>
  <cp:revision>5</cp:revision>
  <cp:lastPrinted>2016-06-06T21:34:00Z</cp:lastPrinted>
  <dcterms:created xsi:type="dcterms:W3CDTF">2016-06-13T15:44:00Z</dcterms:created>
  <dcterms:modified xsi:type="dcterms:W3CDTF">2016-06-13T16:20:00Z</dcterms:modified>
</cp:coreProperties>
</file>